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97F6" w14:textId="77777777" w:rsidR="009E1924" w:rsidRDefault="00350D07">
      <w:pPr>
        <w:spacing w:line="391" w:lineRule="auto"/>
        <w:ind w:left="6690" w:right="113"/>
      </w:pPr>
      <w:r>
        <w:rPr>
          <w:b/>
          <w:i/>
          <w:spacing w:val="-2"/>
        </w:rPr>
        <w:t>Spett.le</w:t>
      </w:r>
    </w:p>
    <w:p w14:paraId="6356A77C" w14:textId="77777777" w:rsidR="009E1924" w:rsidRDefault="00350D07">
      <w:pPr>
        <w:spacing w:line="391" w:lineRule="auto"/>
        <w:ind w:left="6663" w:right="137"/>
        <w:rPr>
          <w:b/>
          <w:i/>
        </w:rPr>
      </w:pPr>
      <w:r>
        <w:rPr>
          <w:b/>
          <w:i/>
        </w:rPr>
        <w:t>Comune di Brindisi – ARO BR4</w:t>
      </w:r>
    </w:p>
    <w:p w14:paraId="0E642833" w14:textId="77777777" w:rsidR="009E1924" w:rsidRDefault="00350D07">
      <w:pPr>
        <w:spacing w:line="391" w:lineRule="auto"/>
        <w:ind w:left="6663" w:right="137"/>
        <w:rPr>
          <w:b/>
          <w:i/>
        </w:rPr>
      </w:pPr>
      <w:r>
        <w:rPr>
          <w:b/>
          <w:i/>
        </w:rPr>
        <w:t>Piazza Matteotti, 1</w:t>
      </w:r>
    </w:p>
    <w:p w14:paraId="3366F270" w14:textId="77777777" w:rsidR="009E1924" w:rsidRDefault="00350D07">
      <w:pPr>
        <w:spacing w:line="391" w:lineRule="auto"/>
        <w:ind w:left="6663" w:right="137"/>
        <w:rPr>
          <w:b/>
          <w:i/>
        </w:rPr>
      </w:pPr>
      <w:r>
        <w:rPr>
          <w:b/>
          <w:i/>
        </w:rPr>
        <w:t>72100 Brindisi</w:t>
      </w:r>
    </w:p>
    <w:p w14:paraId="0F6F7839" w14:textId="77777777" w:rsidR="009E1924" w:rsidRDefault="009E1924">
      <w:pPr>
        <w:spacing w:before="1"/>
        <w:ind w:left="6663" w:right="137"/>
        <w:rPr>
          <w:b/>
          <w:i/>
        </w:rPr>
      </w:pPr>
    </w:p>
    <w:p w14:paraId="1F6CA397" w14:textId="77777777" w:rsidR="00350D07" w:rsidRDefault="00350D07" w:rsidP="00350D07">
      <w:pPr>
        <w:ind w:right="143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OGGETTO: </w:t>
      </w:r>
      <w:r>
        <w:rPr>
          <w:b/>
          <w:sz w:val="24"/>
        </w:rPr>
        <w:t xml:space="preserve">MANIFESTAZIONE DI INTERESSE INDAGINE DI MERCATO PER L’AFFIDAMENTO MEDIANTE TRATTATIVA DIRETTA AI SENSI DELL’ART.50, COMMA 1 LETT. B) DELD. </w:t>
      </w:r>
      <w:r>
        <w:rPr>
          <w:b/>
          <w:spacing w:val="-4"/>
          <w:sz w:val="24"/>
        </w:rPr>
        <w:t>LGS.</w:t>
      </w:r>
      <w:r>
        <w:rPr>
          <w:b/>
          <w:sz w:val="24"/>
        </w:rPr>
        <w:t xml:space="preserve"> N. 36/2023 E SS.MM.II. DELL’INCARICO DI SUPPORTO AL RUP PER LA PREDISPOSIZIONE DEGLI ATTI TECNICI DELLA PROCEDURA DI GARA AVENTE AD OGGETTO IL SERVIZIO INTEGRATO DI IGIENE URBANA DEL COMUNE DI BRINDISI ARO BR4</w:t>
      </w:r>
    </w:p>
    <w:p w14:paraId="0E587581" w14:textId="25CC97FF" w:rsidR="009E1924" w:rsidRDefault="009E1924" w:rsidP="00350D07">
      <w:pPr>
        <w:pStyle w:val="Corpotesto"/>
        <w:spacing w:before="155"/>
        <w:ind w:right="140"/>
        <w:jc w:val="both"/>
      </w:pPr>
    </w:p>
    <w:p w14:paraId="72A08B49" w14:textId="77777777" w:rsidR="009E1924" w:rsidRDefault="00350D07">
      <w:pPr>
        <w:pStyle w:val="Corpotesto"/>
        <w:tabs>
          <w:tab w:val="left" w:pos="651"/>
          <w:tab w:val="left" w:pos="2083"/>
          <w:tab w:val="left" w:pos="8351"/>
          <w:tab w:val="left" w:pos="8704"/>
          <w:tab w:val="left" w:pos="9536"/>
        </w:tabs>
        <w:spacing w:line="400" w:lineRule="exact"/>
        <w:ind w:right="14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Il/la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sottoscritto/a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pacing w:val="-12"/>
          <w:sz w:val="24"/>
          <w:szCs w:val="24"/>
        </w:rPr>
        <w:t>,</w:t>
      </w:r>
      <w:r>
        <w:rPr>
          <w:sz w:val="24"/>
          <w:szCs w:val="24"/>
        </w:rPr>
        <w:tab/>
      </w:r>
    </w:p>
    <w:p w14:paraId="140C5CEB" w14:textId="77777777" w:rsidR="009E1924" w:rsidRDefault="00350D07">
      <w:pPr>
        <w:pStyle w:val="Corpotesto"/>
        <w:tabs>
          <w:tab w:val="left" w:pos="651"/>
          <w:tab w:val="left" w:pos="2083"/>
          <w:tab w:val="left" w:pos="8351"/>
          <w:tab w:val="left" w:pos="8704"/>
          <w:tab w:val="left" w:pos="9536"/>
        </w:tabs>
        <w:spacing w:line="400" w:lineRule="exact"/>
        <w:ind w:right="14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nato/a</w:t>
      </w:r>
      <w:r>
        <w:rPr>
          <w:sz w:val="24"/>
          <w:szCs w:val="24"/>
        </w:rPr>
        <w:tab/>
      </w:r>
      <w:proofErr w:type="spellStart"/>
      <w:r>
        <w:rPr>
          <w:spacing w:val="-10"/>
          <w:sz w:val="24"/>
          <w:szCs w:val="24"/>
        </w:rPr>
        <w:t>a</w:t>
      </w:r>
      <w:proofErr w:type="spellEnd"/>
      <w:r>
        <w:rPr>
          <w:sz w:val="24"/>
          <w:szCs w:val="24"/>
          <w:u w:val="single"/>
        </w:rPr>
        <w:tab/>
        <w:t xml:space="preserve">                                            </w:t>
      </w:r>
      <w:proofErr w:type="gramStart"/>
      <w:r>
        <w:rPr>
          <w:sz w:val="24"/>
          <w:szCs w:val="24"/>
          <w:u w:val="single"/>
        </w:rPr>
        <w:t xml:space="preserve">   </w:t>
      </w:r>
      <w:r>
        <w:rPr>
          <w:spacing w:val="-10"/>
          <w:sz w:val="24"/>
          <w:szCs w:val="24"/>
        </w:rPr>
        <w:t>(</w:t>
      </w:r>
      <w:proofErr w:type="gramEnd"/>
      <w:r>
        <w:rPr>
          <w:sz w:val="24"/>
          <w:szCs w:val="24"/>
          <w:u w:val="single"/>
        </w:rPr>
        <w:t xml:space="preserve">     </w:t>
      </w:r>
      <w:r>
        <w:rPr>
          <w:spacing w:val="-10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il</w:t>
      </w:r>
      <w:r>
        <w:rPr>
          <w:sz w:val="24"/>
          <w:szCs w:val="24"/>
          <w:u w:val="single"/>
        </w:rPr>
        <w:t xml:space="preserve">                                                         </w:t>
      </w:r>
      <w:r>
        <w:rPr>
          <w:spacing w:val="-10"/>
          <w:sz w:val="24"/>
          <w:szCs w:val="24"/>
        </w:rPr>
        <w:t>,</w:t>
      </w:r>
    </w:p>
    <w:p w14:paraId="39555E57" w14:textId="77777777" w:rsidR="009E1924" w:rsidRDefault="00350D07">
      <w:pPr>
        <w:pStyle w:val="Corpotesto"/>
        <w:tabs>
          <w:tab w:val="left" w:pos="1530"/>
          <w:tab w:val="left" w:pos="6812"/>
          <w:tab w:val="left" w:pos="7875"/>
          <w:tab w:val="left" w:pos="9679"/>
        </w:tabs>
        <w:spacing w:line="400" w:lineRule="exact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C.F.</w:t>
      </w:r>
      <w:r>
        <w:rPr>
          <w:sz w:val="24"/>
          <w:szCs w:val="24"/>
          <w:u w:val="single"/>
        </w:rPr>
        <w:tab/>
        <w:t xml:space="preserve">              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>
        <w:rPr>
          <w:spacing w:val="-10"/>
          <w:sz w:val="24"/>
          <w:szCs w:val="24"/>
        </w:rPr>
        <w:t>,</w:t>
      </w:r>
      <w:proofErr w:type="gramEnd"/>
      <w:r>
        <w:rPr>
          <w:sz w:val="24"/>
          <w:szCs w:val="24"/>
        </w:rPr>
        <w:tab/>
      </w:r>
    </w:p>
    <w:p w14:paraId="1B110793" w14:textId="77777777" w:rsidR="009E1924" w:rsidRDefault="00350D07">
      <w:pPr>
        <w:pStyle w:val="Corpotesto"/>
        <w:tabs>
          <w:tab w:val="left" w:pos="1530"/>
          <w:tab w:val="left" w:pos="6812"/>
          <w:tab w:val="left" w:pos="7875"/>
          <w:tab w:val="left" w:pos="9679"/>
        </w:tabs>
        <w:spacing w:line="400" w:lineRule="exact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residente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a</w:t>
      </w:r>
      <w:r>
        <w:rPr>
          <w:sz w:val="24"/>
          <w:szCs w:val="24"/>
          <w:u w:val="single"/>
        </w:rPr>
        <w:tab/>
        <w:t xml:space="preserve">                                                      </w:t>
      </w:r>
      <w:proofErr w:type="gramStart"/>
      <w:r>
        <w:rPr>
          <w:sz w:val="24"/>
          <w:szCs w:val="24"/>
          <w:u w:val="single"/>
        </w:rPr>
        <w:t xml:space="preserve">   </w:t>
      </w:r>
      <w:r>
        <w:rPr>
          <w:spacing w:val="-10"/>
          <w:sz w:val="24"/>
          <w:szCs w:val="24"/>
        </w:rPr>
        <w:t>(</w:t>
      </w:r>
      <w:proofErr w:type="gramEnd"/>
      <w:r>
        <w:rPr>
          <w:sz w:val="24"/>
          <w:szCs w:val="24"/>
          <w:u w:val="single"/>
        </w:rPr>
        <w:t xml:space="preserve">     </w:t>
      </w:r>
      <w:r>
        <w:rPr>
          <w:spacing w:val="-10"/>
          <w:sz w:val="24"/>
          <w:szCs w:val="24"/>
        </w:rPr>
        <w:t>)</w:t>
      </w:r>
      <w:r>
        <w:rPr>
          <w:sz w:val="24"/>
          <w:szCs w:val="24"/>
        </w:rPr>
        <w:t xml:space="preserve"> in Via</w:t>
      </w:r>
      <w:r>
        <w:rPr>
          <w:sz w:val="24"/>
          <w:szCs w:val="24"/>
          <w:u w:val="single"/>
        </w:rPr>
        <w:tab/>
        <w:t xml:space="preserve">                                   </w:t>
      </w:r>
      <w:r>
        <w:rPr>
          <w:sz w:val="24"/>
          <w:szCs w:val="24"/>
        </w:rPr>
        <w:t>n.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con studio a</w:t>
      </w:r>
      <w:r>
        <w:rPr>
          <w:sz w:val="24"/>
          <w:szCs w:val="24"/>
          <w:u w:val="single"/>
        </w:rPr>
        <w:tab/>
        <w:t xml:space="preserve">                                                         </w:t>
      </w:r>
      <w:r>
        <w:rPr>
          <w:spacing w:val="-10"/>
          <w:sz w:val="24"/>
          <w:szCs w:val="24"/>
        </w:rPr>
        <w:t>(</w:t>
      </w:r>
      <w:r>
        <w:rPr>
          <w:sz w:val="24"/>
          <w:szCs w:val="24"/>
          <w:u w:val="single"/>
        </w:rPr>
        <w:t xml:space="preserve">     </w:t>
      </w:r>
      <w:r>
        <w:rPr>
          <w:spacing w:val="-10"/>
          <w:sz w:val="24"/>
          <w:szCs w:val="24"/>
        </w:rPr>
        <w:t>)</w:t>
      </w:r>
      <w:r>
        <w:rPr>
          <w:sz w:val="24"/>
          <w:szCs w:val="24"/>
        </w:rPr>
        <w:t xml:space="preserve"> in Via</w:t>
      </w:r>
      <w:r>
        <w:rPr>
          <w:sz w:val="24"/>
          <w:szCs w:val="24"/>
          <w:u w:val="single"/>
        </w:rPr>
        <w:tab/>
        <w:t xml:space="preserve">                                   </w:t>
      </w:r>
      <w:r>
        <w:rPr>
          <w:sz w:val="24"/>
          <w:szCs w:val="24"/>
        </w:rPr>
        <w:t>n.</w:t>
      </w:r>
      <w:r>
        <w:rPr>
          <w:sz w:val="24"/>
          <w:szCs w:val="24"/>
          <w:u w:val="single"/>
        </w:rPr>
        <w:tab/>
      </w:r>
    </w:p>
    <w:p w14:paraId="775C4F51" w14:textId="77777777" w:rsidR="009E1924" w:rsidRDefault="00350D07">
      <w:pPr>
        <w:pStyle w:val="Corpotesto"/>
        <w:tabs>
          <w:tab w:val="left" w:pos="1530"/>
          <w:tab w:val="left" w:pos="6812"/>
          <w:tab w:val="left" w:pos="7875"/>
          <w:tab w:val="left" w:pos="9679"/>
        </w:tabs>
        <w:spacing w:line="400" w:lineRule="exact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C.F.</w:t>
      </w:r>
      <w:r>
        <w:rPr>
          <w:sz w:val="24"/>
          <w:szCs w:val="24"/>
          <w:u w:val="single"/>
        </w:rPr>
        <w:tab/>
        <w:t xml:space="preserve">              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P.IVA </w:t>
      </w:r>
      <w:r>
        <w:rPr>
          <w:sz w:val="24"/>
          <w:szCs w:val="24"/>
          <w:u w:val="single"/>
        </w:rPr>
        <w:tab/>
      </w:r>
    </w:p>
    <w:p w14:paraId="2B5BCA1E" w14:textId="77777777" w:rsidR="009E1924" w:rsidRDefault="00350D07">
      <w:pPr>
        <w:pStyle w:val="Corpotesto"/>
        <w:tabs>
          <w:tab w:val="left" w:pos="1530"/>
          <w:tab w:val="left" w:pos="6812"/>
          <w:tab w:val="left" w:pos="7875"/>
          <w:tab w:val="left" w:pos="9679"/>
        </w:tabs>
        <w:spacing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Indirizzo PEC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 xml:space="preserve">, </w:t>
      </w:r>
      <w:r>
        <w:rPr>
          <w:sz w:val="24"/>
          <w:szCs w:val="24"/>
        </w:rPr>
        <w:t xml:space="preserve">Tel. </w:t>
      </w:r>
      <w:r>
        <w:rPr>
          <w:sz w:val="24"/>
          <w:szCs w:val="24"/>
          <w:u w:val="single"/>
        </w:rPr>
        <w:tab/>
        <w:t xml:space="preserve">                           </w:t>
      </w:r>
    </w:p>
    <w:p w14:paraId="7B65A5C1" w14:textId="77777777" w:rsidR="009E1924" w:rsidRDefault="009E1924">
      <w:pPr>
        <w:pStyle w:val="Titolo11"/>
        <w:spacing w:before="6"/>
        <w:ind w:left="2"/>
        <w:jc w:val="center"/>
        <w:rPr>
          <w:spacing w:val="-2"/>
          <w:sz w:val="24"/>
          <w:szCs w:val="24"/>
          <w:u w:val="none"/>
        </w:rPr>
      </w:pPr>
    </w:p>
    <w:p w14:paraId="0594DA8C" w14:textId="77777777" w:rsidR="009E1924" w:rsidRDefault="00350D07">
      <w:pPr>
        <w:pStyle w:val="Titolo11"/>
        <w:spacing w:before="6"/>
        <w:ind w:left="2"/>
        <w:jc w:val="center"/>
        <w:rPr>
          <w:sz w:val="24"/>
          <w:szCs w:val="24"/>
          <w:u w:val="none"/>
        </w:rPr>
      </w:pPr>
      <w:r>
        <w:rPr>
          <w:spacing w:val="-2"/>
          <w:sz w:val="24"/>
          <w:szCs w:val="24"/>
          <w:u w:val="none"/>
        </w:rPr>
        <w:t>MANIFESTA</w:t>
      </w:r>
    </w:p>
    <w:p w14:paraId="3A90E308" w14:textId="77777777" w:rsidR="009E1924" w:rsidRDefault="00350D07">
      <w:pPr>
        <w:pStyle w:val="Corpotesto"/>
        <w:spacing w:before="155" w:line="276" w:lineRule="auto"/>
        <w:ind w:left="140" w:right="145"/>
        <w:jc w:val="both"/>
      </w:pPr>
      <w:r>
        <w:rPr>
          <w:sz w:val="24"/>
          <w:szCs w:val="24"/>
        </w:rPr>
        <w:t xml:space="preserve">il proprio interesse a partecipare all’indagine di mercato </w:t>
      </w:r>
      <w:r>
        <w:rPr>
          <w:sz w:val="24"/>
          <w:szCs w:val="24"/>
        </w:rPr>
        <w:t>finalizzata all’affidamento dell’incarico di supporto al RUP per il servizio di igiene urbana nel Comune di Brindisi</w:t>
      </w:r>
    </w:p>
    <w:p w14:paraId="63629042" w14:textId="77777777" w:rsidR="009E1924" w:rsidRDefault="00350D07">
      <w:pPr>
        <w:pStyle w:val="Corpotesto"/>
        <w:spacing w:before="155" w:line="276" w:lineRule="auto"/>
        <w:ind w:left="140" w:right="1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conformità alle disposizioni di cui agli artt. 46 e 47 del D.P.R. 445/2000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 xml:space="preserve">, nonché delle conseguenze amministrative di esclusione dalle gare di cui al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36/2023.</w:t>
      </w:r>
    </w:p>
    <w:p w14:paraId="57451276" w14:textId="77777777" w:rsidR="009E1924" w:rsidRDefault="00350D07">
      <w:pPr>
        <w:pStyle w:val="Titolo11"/>
        <w:spacing w:before="165"/>
        <w:ind w:left="0"/>
        <w:jc w:val="center"/>
        <w:rPr>
          <w:sz w:val="24"/>
          <w:szCs w:val="24"/>
          <w:u w:val="none"/>
        </w:rPr>
      </w:pPr>
      <w:r>
        <w:rPr>
          <w:spacing w:val="-2"/>
          <w:sz w:val="24"/>
          <w:szCs w:val="24"/>
          <w:u w:val="none"/>
        </w:rPr>
        <w:t>DICHIARA</w:t>
      </w:r>
    </w:p>
    <w:p w14:paraId="0FE21495" w14:textId="77777777" w:rsidR="009E1924" w:rsidRDefault="00350D07">
      <w:pPr>
        <w:pStyle w:val="Corpotesto"/>
        <w:spacing w:before="155"/>
        <w:ind w:left="140"/>
        <w:rPr>
          <w:sz w:val="24"/>
          <w:szCs w:val="24"/>
        </w:rPr>
      </w:pPr>
      <w:r>
        <w:rPr>
          <w:sz w:val="24"/>
          <w:szCs w:val="24"/>
        </w:rPr>
        <w:t xml:space="preserve">di essere in possesso dei requisiti di partecipazione di cui all’art.4 dell’avviso pubblico e </w:t>
      </w:r>
      <w:r>
        <w:rPr>
          <w:spacing w:val="-2"/>
          <w:sz w:val="24"/>
          <w:szCs w:val="24"/>
        </w:rPr>
        <w:t>precisamente:</w:t>
      </w:r>
    </w:p>
    <w:p w14:paraId="6F3C5831" w14:textId="77777777" w:rsidR="009E1924" w:rsidRDefault="00350D07">
      <w:pPr>
        <w:pStyle w:val="Titolo11"/>
        <w:spacing w:before="164" w:line="250" w:lineRule="exact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REQUISITI </w:t>
      </w:r>
      <w:r>
        <w:rPr>
          <w:spacing w:val="-2"/>
          <w:sz w:val="24"/>
          <w:szCs w:val="24"/>
        </w:rPr>
        <w:t>GENERALI</w:t>
      </w:r>
    </w:p>
    <w:p w14:paraId="79103540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706"/>
        </w:tabs>
        <w:spacing w:before="199"/>
        <w:jc w:val="both"/>
        <w:rPr>
          <w:sz w:val="24"/>
        </w:rPr>
      </w:pPr>
      <w:r>
        <w:rPr>
          <w:sz w:val="24"/>
        </w:rPr>
        <w:t xml:space="preserve">Cittadinanza </w:t>
      </w:r>
      <w:r>
        <w:rPr>
          <w:spacing w:val="-2"/>
          <w:sz w:val="24"/>
        </w:rPr>
        <w:t>italiana;</w:t>
      </w:r>
    </w:p>
    <w:p w14:paraId="7DD7D65A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707"/>
        </w:tabs>
        <w:spacing w:before="130"/>
        <w:jc w:val="both"/>
        <w:rPr>
          <w:sz w:val="24"/>
        </w:rPr>
      </w:pPr>
      <w:r>
        <w:rPr>
          <w:sz w:val="24"/>
        </w:rPr>
        <w:t xml:space="preserve">Godimento dei diritti di elettorato politico </w:t>
      </w:r>
      <w:r>
        <w:rPr>
          <w:spacing w:val="-2"/>
          <w:sz w:val="24"/>
        </w:rPr>
        <w:t>attivo;</w:t>
      </w:r>
    </w:p>
    <w:p w14:paraId="5C472F82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705"/>
          <w:tab w:val="left" w:pos="714"/>
        </w:tabs>
        <w:spacing w:before="136"/>
        <w:ind w:right="140"/>
        <w:jc w:val="both"/>
        <w:rPr>
          <w:sz w:val="24"/>
        </w:rPr>
      </w:pPr>
      <w:r>
        <w:rPr>
          <w:sz w:val="24"/>
        </w:rPr>
        <w:t xml:space="preserve">Insussistenza di condizioni che comportino il divieto a contrarre con una Pubblica Amministrazione, ivi comprese tutte le ipotesi di cui all'art. dal 94 al 98 del D.lgs. n.36/2023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;</w:t>
      </w:r>
    </w:p>
    <w:p w14:paraId="31F66EF6" w14:textId="77777777" w:rsidR="009E1924" w:rsidRDefault="00350D07">
      <w:pPr>
        <w:pStyle w:val="Paragrafoelenco"/>
        <w:widowControl w:val="0"/>
        <w:numPr>
          <w:ilvl w:val="0"/>
          <w:numId w:val="1"/>
        </w:numPr>
        <w:tabs>
          <w:tab w:val="left" w:pos="706"/>
          <w:tab w:val="left" w:pos="714"/>
        </w:tabs>
        <w:spacing w:before="104"/>
        <w:ind w:right="139"/>
        <w:jc w:val="both"/>
        <w:rPr>
          <w:sz w:val="24"/>
        </w:rPr>
      </w:pPr>
      <w:r>
        <w:rPr>
          <w:sz w:val="24"/>
        </w:rPr>
        <w:t xml:space="preserve">Non essere stato destituito, dispensato o licenziato dall'impiego presso una pubblica Amministrazione per persistente insufficiente rendimento ovvero non essere stato dichiarato decaduto da un impiego statale ai sensi dell'art. </w:t>
      </w:r>
      <w:proofErr w:type="gramStart"/>
      <w:r>
        <w:rPr>
          <w:sz w:val="24"/>
        </w:rPr>
        <w:t>127,comma</w:t>
      </w:r>
      <w:proofErr w:type="gramEnd"/>
      <w:r>
        <w:rPr>
          <w:sz w:val="24"/>
        </w:rPr>
        <w:t xml:space="preserve">1, </w:t>
      </w:r>
      <w:proofErr w:type="spellStart"/>
      <w:r>
        <w:rPr>
          <w:sz w:val="24"/>
        </w:rPr>
        <w:t>lett.O</w:t>
      </w:r>
      <w:proofErr w:type="spellEnd"/>
      <w:r>
        <w:rPr>
          <w:sz w:val="24"/>
        </w:rPr>
        <w:t xml:space="preserve">) del DPR 10/01/1957, </w:t>
      </w:r>
      <w:r>
        <w:t xml:space="preserve">n.3 </w:t>
      </w:r>
      <w:r>
        <w:lastRenderedPageBreak/>
        <w:t xml:space="preserve">(T.U. </w:t>
      </w:r>
      <w:proofErr w:type="spellStart"/>
      <w:r>
        <w:t>lmp</w:t>
      </w:r>
      <w:proofErr w:type="spellEnd"/>
      <w:r>
        <w:t xml:space="preserve">. </w:t>
      </w:r>
      <w:proofErr w:type="spellStart"/>
      <w:r>
        <w:t>Civ</w:t>
      </w:r>
      <w:proofErr w:type="spellEnd"/>
      <w:r>
        <w:t xml:space="preserve">. St.) e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</w:t>
      </w:r>
    </w:p>
    <w:p w14:paraId="560B99F3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706"/>
          <w:tab w:val="left" w:pos="712"/>
        </w:tabs>
        <w:spacing w:before="100" w:line="235" w:lineRule="auto"/>
        <w:ind w:right="147"/>
        <w:jc w:val="both"/>
        <w:rPr>
          <w:sz w:val="24"/>
        </w:rPr>
      </w:pPr>
      <w:r>
        <w:rPr>
          <w:sz w:val="24"/>
        </w:rPr>
        <w:t xml:space="preserve">Insussistenza delle cause di esclusione di cui all’art. 1 bis, comma 14, legge n. 383/2001 e </w:t>
      </w:r>
      <w:proofErr w:type="spellStart"/>
      <w:r>
        <w:rPr>
          <w:spacing w:val="-2"/>
          <w:sz w:val="24"/>
        </w:rPr>
        <w:t>s.m.i</w:t>
      </w:r>
      <w:proofErr w:type="spellEnd"/>
      <w:r>
        <w:rPr>
          <w:spacing w:val="-2"/>
          <w:sz w:val="24"/>
        </w:rPr>
        <w:t>;</w:t>
      </w:r>
    </w:p>
    <w:p w14:paraId="161DDD2A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705"/>
          <w:tab w:val="left" w:pos="714"/>
        </w:tabs>
        <w:spacing w:before="136"/>
        <w:ind w:right="140"/>
        <w:jc w:val="both"/>
        <w:rPr>
          <w:sz w:val="24"/>
        </w:rPr>
      </w:pPr>
      <w:r>
        <w:rPr>
          <w:sz w:val="24"/>
        </w:rPr>
        <w:t xml:space="preserve">Insussistenza delle condizioni di cui all’art. 53, comma 16 ter,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165/2001 o di altre condizioni che, ai sensi della normativa vigente, sono causa di divieto a contrarre con la </w:t>
      </w:r>
      <w:r>
        <w:rPr>
          <w:spacing w:val="-2"/>
          <w:sz w:val="24"/>
        </w:rPr>
        <w:t>P.A.;</w:t>
      </w:r>
    </w:p>
    <w:p w14:paraId="12BA5E97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706"/>
          <w:tab w:val="left" w:pos="714"/>
        </w:tabs>
        <w:spacing w:before="91"/>
        <w:ind w:right="151"/>
        <w:jc w:val="both"/>
        <w:rPr>
          <w:sz w:val="24"/>
        </w:rPr>
      </w:pPr>
      <w:r>
        <w:rPr>
          <w:sz w:val="24"/>
        </w:rPr>
        <w:t xml:space="preserve">Essere, al momento di presentazione </w:t>
      </w:r>
      <w:r>
        <w:rPr>
          <w:sz w:val="24"/>
        </w:rPr>
        <w:t xml:space="preserve">dell'istanza, in regola con l'assolvimento degli obblighi di versamento dei contributi di natura previdenziale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 xml:space="preserve"> assistenziale.</w:t>
      </w:r>
    </w:p>
    <w:p w14:paraId="12CB8187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706"/>
          <w:tab w:val="left" w:pos="714"/>
        </w:tabs>
        <w:spacing w:before="135" w:line="235" w:lineRule="auto"/>
        <w:ind w:right="144"/>
        <w:jc w:val="both"/>
        <w:rPr>
          <w:sz w:val="24"/>
        </w:rPr>
      </w:pPr>
      <w:r>
        <w:rPr>
          <w:sz w:val="24"/>
        </w:rPr>
        <w:t>Rendersi immediatamente disponibile ad espletare l’incarico nei modi e nei tempi previsti dalla Stazione Appaltante, senza eccezioni o riserva alcuna;</w:t>
      </w:r>
    </w:p>
    <w:p w14:paraId="2434D423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705"/>
          <w:tab w:val="left" w:pos="714"/>
        </w:tabs>
        <w:spacing w:before="104"/>
        <w:ind w:right="139"/>
        <w:jc w:val="both"/>
        <w:rPr>
          <w:sz w:val="24"/>
        </w:rPr>
      </w:pPr>
      <w:r>
        <w:rPr>
          <w:sz w:val="24"/>
        </w:rPr>
        <w:t>Impegnarsi a svolgere, per l’intera durata contrattuale tutte le attività che si rendono necessarie per il corretto adempimento dell’incarico;</w:t>
      </w:r>
    </w:p>
    <w:p w14:paraId="19BB101E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705"/>
          <w:tab w:val="left" w:pos="714"/>
        </w:tabs>
        <w:spacing w:before="104"/>
        <w:ind w:right="145"/>
        <w:jc w:val="both"/>
        <w:rPr>
          <w:sz w:val="24"/>
        </w:rPr>
      </w:pPr>
      <w:r>
        <w:rPr>
          <w:sz w:val="24"/>
        </w:rPr>
        <w:t xml:space="preserve">Essere informati, ai sensi e per gli effetti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101/18, che i dati personali raccolti saranno trattati, anche con strumenti informatici, esclusivamente ai fini della presente </w:t>
      </w:r>
      <w:r>
        <w:rPr>
          <w:spacing w:val="-2"/>
          <w:sz w:val="24"/>
        </w:rPr>
        <w:t>procedura.</w:t>
      </w:r>
    </w:p>
    <w:p w14:paraId="38661ABA" w14:textId="77777777" w:rsidR="009E1924" w:rsidRDefault="009E1924">
      <w:pPr>
        <w:pStyle w:val="Corpotesto"/>
        <w:spacing w:before="5"/>
      </w:pPr>
    </w:p>
    <w:p w14:paraId="401C2484" w14:textId="77777777" w:rsidR="009E1924" w:rsidRDefault="00350D07">
      <w:pPr>
        <w:pStyle w:val="Titolo11"/>
        <w:rPr>
          <w:u w:val="none"/>
        </w:rPr>
      </w:pPr>
      <w:r>
        <w:t xml:space="preserve">REQUISITI DI IDONEITA’ PROFESSIONALE, CAPACITA’ TECNICA E DI </w:t>
      </w:r>
      <w:r>
        <w:rPr>
          <w:spacing w:val="-2"/>
        </w:rPr>
        <w:t>QUALIFICAZIONE</w:t>
      </w:r>
    </w:p>
    <w:p w14:paraId="12B1B8B8" w14:textId="77777777" w:rsidR="009E1924" w:rsidRDefault="009E1924">
      <w:pPr>
        <w:pStyle w:val="Corpotesto"/>
        <w:rPr>
          <w:b/>
        </w:rPr>
      </w:pPr>
    </w:p>
    <w:p w14:paraId="47081960" w14:textId="77777777" w:rsidR="009E1924" w:rsidRDefault="00350D07">
      <w:pPr>
        <w:pStyle w:val="Titolo21"/>
        <w:ind w:left="501"/>
        <w:rPr>
          <w:spacing w:val="-2"/>
        </w:rPr>
      </w:pPr>
      <w:r>
        <w:t>Idoneità</w:t>
      </w:r>
      <w:r>
        <w:rPr>
          <w:spacing w:val="-2"/>
        </w:rPr>
        <w:t xml:space="preserve"> professionale:</w:t>
      </w:r>
    </w:p>
    <w:p w14:paraId="1CC24A00" w14:textId="77777777" w:rsidR="009E1924" w:rsidRDefault="009E1924">
      <w:pPr>
        <w:pStyle w:val="Titolo21"/>
        <w:ind w:left="501"/>
        <w:rPr>
          <w:u w:val="none"/>
        </w:rPr>
      </w:pPr>
    </w:p>
    <w:p w14:paraId="649D9879" w14:textId="4576A456" w:rsidR="009E1924" w:rsidRDefault="00350D07">
      <w:pPr>
        <w:pStyle w:val="Corpotesto"/>
        <w:numPr>
          <w:ilvl w:val="0"/>
          <w:numId w:val="2"/>
        </w:numPr>
        <w:tabs>
          <w:tab w:val="left" w:pos="426"/>
        </w:tabs>
        <w:spacing w:before="70"/>
        <w:ind w:left="426" w:right="141" w:hanging="426"/>
        <w:jc w:val="both"/>
        <w:rPr>
          <w:sz w:val="24"/>
        </w:rPr>
      </w:pPr>
      <w:r>
        <w:rPr>
          <w:sz w:val="24"/>
        </w:rPr>
        <w:t xml:space="preserve">Essere in possesso di una laurea </w:t>
      </w:r>
      <w:r>
        <w:rPr>
          <w:sz w:val="24"/>
        </w:rPr>
        <w:t xml:space="preserve">quinquennale in Architettura, Ingegneria (iscritto al settore “Civile e Ambientale” del rispettivo Albo professionale, Sez. A) </w:t>
      </w:r>
      <w:r>
        <w:rPr>
          <w:sz w:val="24"/>
        </w:rPr>
        <w:t>giurisprudenza</w:t>
      </w:r>
      <w:r>
        <w:rPr>
          <w:sz w:val="24"/>
        </w:rPr>
        <w:t xml:space="preserve"> o di altra laurea quinquennale in discipline afferenti all’oggetto dell’incarico e, per le società di capitale, specifica indicazione dell’attività richiesta nell’oggetto sociale;</w:t>
      </w:r>
    </w:p>
    <w:p w14:paraId="0CEF35D3" w14:textId="77777777" w:rsidR="009E1924" w:rsidRDefault="00350D07">
      <w:pPr>
        <w:pStyle w:val="Corpotesto"/>
        <w:numPr>
          <w:ilvl w:val="0"/>
          <w:numId w:val="2"/>
        </w:numPr>
        <w:tabs>
          <w:tab w:val="left" w:pos="426"/>
        </w:tabs>
        <w:spacing w:before="70"/>
        <w:ind w:left="426" w:right="141" w:hanging="426"/>
        <w:jc w:val="both"/>
      </w:pPr>
      <w:r>
        <w:rPr>
          <w:sz w:val="24"/>
        </w:rPr>
        <w:t xml:space="preserve">Essere iscritto, alla data di presentazione dell’istanza, al rispettivo Ordine Professionale di appartenenza da almeno cinque anni, e per le società, da almeno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anni nel Registro delle Imprese presso la Camera di Commercio;</w:t>
      </w:r>
    </w:p>
    <w:p w14:paraId="4FF0874A" w14:textId="77777777" w:rsidR="009E1924" w:rsidRDefault="00350D07">
      <w:pPr>
        <w:pStyle w:val="Paragrafoelenco"/>
        <w:numPr>
          <w:ilvl w:val="0"/>
          <w:numId w:val="2"/>
        </w:numPr>
        <w:tabs>
          <w:tab w:val="left" w:pos="426"/>
          <w:tab w:val="left" w:pos="993"/>
        </w:tabs>
        <w:spacing w:before="50"/>
        <w:ind w:left="426" w:right="139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in possesso di Laurea quinquennale in Ingegneria per l’Ambiente ed il Territorio (o equipollente) e iscrizione al rispettivo ordine Professionale da almeno </w:t>
      </w:r>
      <w:proofErr w:type="gramStart"/>
      <w:r>
        <w:rPr>
          <w:sz w:val="24"/>
          <w:szCs w:val="24"/>
        </w:rPr>
        <w:t>10</w:t>
      </w:r>
      <w:proofErr w:type="gramEnd"/>
      <w:r>
        <w:rPr>
          <w:sz w:val="24"/>
          <w:szCs w:val="24"/>
        </w:rPr>
        <w:t xml:space="preserve"> anni (</w:t>
      </w:r>
      <w:r>
        <w:rPr>
          <w:b/>
          <w:sz w:val="24"/>
          <w:szCs w:val="24"/>
        </w:rPr>
        <w:t>titolo preferenziale</w:t>
      </w:r>
      <w:r>
        <w:rPr>
          <w:sz w:val="24"/>
          <w:szCs w:val="24"/>
        </w:rPr>
        <w:t>)</w:t>
      </w:r>
    </w:p>
    <w:p w14:paraId="5982FF18" w14:textId="77777777" w:rsidR="009E1924" w:rsidRDefault="009E1924">
      <w:pPr>
        <w:pStyle w:val="Corpotesto"/>
        <w:spacing w:before="70"/>
        <w:ind w:left="720" w:right="141"/>
        <w:jc w:val="both"/>
      </w:pPr>
    </w:p>
    <w:p w14:paraId="11811410" w14:textId="77777777" w:rsidR="009E1924" w:rsidRDefault="00350D07">
      <w:pPr>
        <w:pStyle w:val="Titolo21"/>
        <w:spacing w:before="101"/>
        <w:rPr>
          <w:spacing w:val="-2"/>
        </w:rPr>
      </w:pPr>
      <w:r>
        <w:t xml:space="preserve">Capacità </w:t>
      </w:r>
      <w:r>
        <w:rPr>
          <w:spacing w:val="-2"/>
        </w:rPr>
        <w:t>tecnica:</w:t>
      </w:r>
    </w:p>
    <w:p w14:paraId="1FEB6336" w14:textId="77777777" w:rsidR="009E1924" w:rsidRDefault="009E1924">
      <w:pPr>
        <w:pStyle w:val="Titolo21"/>
        <w:spacing w:before="101"/>
        <w:rPr>
          <w:u w:val="none"/>
        </w:rPr>
      </w:pPr>
    </w:p>
    <w:p w14:paraId="2449C757" w14:textId="77777777" w:rsidR="009E1924" w:rsidRDefault="00350D07">
      <w:pPr>
        <w:pStyle w:val="Corpotesto"/>
        <w:numPr>
          <w:ilvl w:val="0"/>
          <w:numId w:val="2"/>
        </w:numPr>
        <w:tabs>
          <w:tab w:val="left" w:pos="426"/>
        </w:tabs>
        <w:spacing w:before="70"/>
        <w:ind w:left="426" w:right="141" w:hanging="426"/>
        <w:jc w:val="both"/>
        <w:rPr>
          <w:sz w:val="24"/>
        </w:rPr>
      </w:pPr>
      <w:r>
        <w:rPr>
          <w:sz w:val="24"/>
        </w:rPr>
        <w:t xml:space="preserve">Essere in </w:t>
      </w:r>
      <w:r>
        <w:rPr>
          <w:sz w:val="24"/>
        </w:rPr>
        <w:t>possesso delle capacità tecniche necessarie per l’espletamento dell’incarico, in particolare:</w:t>
      </w:r>
    </w:p>
    <w:p w14:paraId="5DAD5BA1" w14:textId="77777777" w:rsidR="00350D07" w:rsidRPr="00350D07" w:rsidRDefault="00350D07" w:rsidP="00350D07">
      <w:pPr>
        <w:tabs>
          <w:tab w:val="left" w:pos="1556"/>
          <w:tab w:val="left" w:pos="1581"/>
        </w:tabs>
        <w:spacing w:before="78"/>
        <w:ind w:left="426" w:right="138"/>
        <w:jc w:val="both"/>
        <w:rPr>
          <w:sz w:val="24"/>
        </w:rPr>
      </w:pPr>
      <w:r w:rsidRPr="00350D07">
        <w:rPr>
          <w:sz w:val="24"/>
        </w:rPr>
        <w:t xml:space="preserve">Aver espletato - negli ultimi 10 anni precedenti alla data di pubblicazione del presente avviso - almeno n.3 servizi di progettazione, e/o DEC (Direzione di Esecuzione del Contratto) e/o consulenza e assistenza in materia di procedure di gara per l’affidamento di servizi pubblici (ivi compresi, in via esemplificativa e non esaustiva, quelli di igiene ambientale e raccolta di rifiuti) in favore di un comune o aggregazioni di comuni (Unioni, ARO, ATO </w:t>
      </w:r>
      <w:proofErr w:type="spellStart"/>
      <w:r w:rsidRPr="00350D07">
        <w:rPr>
          <w:sz w:val="24"/>
        </w:rPr>
        <w:t>ecc</w:t>
      </w:r>
      <w:proofErr w:type="spellEnd"/>
      <w:r w:rsidRPr="00350D07">
        <w:rPr>
          <w:sz w:val="24"/>
        </w:rPr>
        <w:t>) con popolazione non inferiore a 80.000 abitanti;</w:t>
      </w:r>
    </w:p>
    <w:p w14:paraId="37329E11" w14:textId="77777777" w:rsidR="009E1924" w:rsidRDefault="009E1924">
      <w:pPr>
        <w:spacing w:before="78"/>
        <w:ind w:left="709" w:right="138"/>
        <w:jc w:val="both"/>
        <w:rPr>
          <w:sz w:val="24"/>
        </w:rPr>
      </w:pPr>
    </w:p>
    <w:p w14:paraId="2BE6B444" w14:textId="77777777" w:rsidR="009E1924" w:rsidRDefault="00350D07">
      <w:pPr>
        <w:pStyle w:val="Titolo21"/>
        <w:spacing w:before="80"/>
        <w:rPr>
          <w:spacing w:val="-2"/>
        </w:rPr>
      </w:pPr>
      <w:r>
        <w:t xml:space="preserve">Capacità </w:t>
      </w:r>
      <w:r>
        <w:rPr>
          <w:spacing w:val="-2"/>
        </w:rPr>
        <w:t>economica/finanziaria;</w:t>
      </w:r>
    </w:p>
    <w:p w14:paraId="4C9E501F" w14:textId="77777777" w:rsidR="009E1924" w:rsidRDefault="009E1924">
      <w:pPr>
        <w:pStyle w:val="Titolo21"/>
        <w:spacing w:before="80"/>
        <w:rPr>
          <w:u w:val="none"/>
        </w:rPr>
      </w:pPr>
    </w:p>
    <w:p w14:paraId="707490AC" w14:textId="77777777" w:rsidR="009E1924" w:rsidRDefault="00350D07">
      <w:pPr>
        <w:pStyle w:val="Corpotesto"/>
        <w:numPr>
          <w:ilvl w:val="0"/>
          <w:numId w:val="2"/>
        </w:numPr>
        <w:tabs>
          <w:tab w:val="left" w:pos="426"/>
        </w:tabs>
        <w:spacing w:before="70"/>
        <w:ind w:left="426" w:right="141" w:hanging="426"/>
        <w:jc w:val="both"/>
        <w:rPr>
          <w:sz w:val="24"/>
        </w:rPr>
      </w:pPr>
      <w:r>
        <w:rPr>
          <w:sz w:val="24"/>
        </w:rPr>
        <w:t>Aver maturato un fatturato globale pari ad almeno il doppio del valore stimato dell’appalto, calcolato sui migliori tre anni degli ultimi cinque anni precedenti quello di indizione della procedura;</w:t>
      </w:r>
    </w:p>
    <w:p w14:paraId="42DF0767" w14:textId="77777777" w:rsidR="009E1924" w:rsidRDefault="00350D07">
      <w:pPr>
        <w:pStyle w:val="Corpotesto"/>
        <w:numPr>
          <w:ilvl w:val="0"/>
          <w:numId w:val="2"/>
        </w:numPr>
        <w:tabs>
          <w:tab w:val="left" w:pos="426"/>
        </w:tabs>
        <w:spacing w:before="70"/>
        <w:ind w:left="426" w:right="141" w:hanging="426"/>
        <w:jc w:val="both"/>
        <w:rPr>
          <w:sz w:val="24"/>
        </w:rPr>
      </w:pPr>
      <w:r>
        <w:rPr>
          <w:sz w:val="24"/>
        </w:rPr>
        <w:lastRenderedPageBreak/>
        <w:t>Essere in possesso di adeguata polizza assicurativa professionale per un massimale minimo di €.1.500.000,00.</w:t>
      </w:r>
    </w:p>
    <w:p w14:paraId="012BCA12" w14:textId="77777777" w:rsidR="009E1924" w:rsidRDefault="009E1924">
      <w:pPr>
        <w:pStyle w:val="Corpotesto"/>
        <w:spacing w:before="240"/>
        <w:rPr>
          <w:sz w:val="24"/>
          <w:szCs w:val="24"/>
        </w:rPr>
      </w:pPr>
    </w:p>
    <w:p w14:paraId="07F3CB3E" w14:textId="77777777" w:rsidR="009E1924" w:rsidRDefault="00350D07">
      <w:pPr>
        <w:pStyle w:val="Corpotesto"/>
        <w:ind w:left="140"/>
        <w:rPr>
          <w:sz w:val="24"/>
          <w:szCs w:val="24"/>
        </w:rPr>
      </w:pPr>
      <w:r>
        <w:rPr>
          <w:sz w:val="24"/>
          <w:szCs w:val="24"/>
        </w:rPr>
        <w:t xml:space="preserve">Il sottoscritto di chiara </w:t>
      </w:r>
      <w:r>
        <w:rPr>
          <w:spacing w:val="-2"/>
          <w:sz w:val="24"/>
          <w:szCs w:val="24"/>
        </w:rPr>
        <w:t>altresì:</w:t>
      </w:r>
    </w:p>
    <w:p w14:paraId="2EC8AD91" w14:textId="77777777" w:rsidR="009E1924" w:rsidRDefault="00350D07">
      <w:pPr>
        <w:pStyle w:val="Paragrafoelenco"/>
        <w:numPr>
          <w:ilvl w:val="0"/>
          <w:numId w:val="1"/>
        </w:numPr>
        <w:spacing w:before="160"/>
        <w:ind w:left="426" w:right="145" w:hanging="286"/>
        <w:jc w:val="both"/>
        <w:rPr>
          <w:sz w:val="24"/>
          <w:szCs w:val="24"/>
        </w:rPr>
      </w:pPr>
      <w:r>
        <w:rPr>
          <w:sz w:val="24"/>
          <w:szCs w:val="24"/>
        </w:rPr>
        <w:t>Di rendersi immediatamente disponibile ad espletare l’incarico nei modi e nei tempi previsti dalla Stazione Appaltante, senza eccezioni o riserva alcuna;</w:t>
      </w:r>
    </w:p>
    <w:p w14:paraId="63B760D0" w14:textId="77777777" w:rsidR="009E1924" w:rsidRDefault="00350D07">
      <w:pPr>
        <w:pStyle w:val="Paragrafoelenco"/>
        <w:numPr>
          <w:ilvl w:val="0"/>
          <w:numId w:val="1"/>
        </w:numPr>
        <w:spacing w:before="1"/>
        <w:ind w:left="426" w:right="147" w:hanging="286"/>
        <w:jc w:val="both"/>
        <w:rPr>
          <w:sz w:val="24"/>
          <w:szCs w:val="24"/>
        </w:rPr>
      </w:pPr>
      <w:r>
        <w:rPr>
          <w:sz w:val="24"/>
          <w:szCs w:val="24"/>
        </w:rPr>
        <w:t>Di impegnarsi a svolgere, per l’intera durata contrattuale tutte le attività che si rendono necessarie per il corretto adempimento dell’incarico;</w:t>
      </w:r>
    </w:p>
    <w:p w14:paraId="0D09F88D" w14:textId="77777777" w:rsidR="009E1924" w:rsidRDefault="00350D07">
      <w:pPr>
        <w:pStyle w:val="Paragrafoelenco"/>
        <w:numPr>
          <w:ilvl w:val="0"/>
          <w:numId w:val="1"/>
        </w:numPr>
        <w:spacing w:before="1"/>
        <w:ind w:left="426" w:right="148" w:hanging="2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informati, ai sensi e per gli effetti del D.Lgs.n.101/18, che i dati personali raccolti saranno </w:t>
      </w:r>
      <w:r>
        <w:rPr>
          <w:sz w:val="24"/>
          <w:szCs w:val="24"/>
        </w:rPr>
        <w:t>trattati, anche con strumenti informatici, esclusivamente ai fini della presente procedura.</w:t>
      </w:r>
    </w:p>
    <w:p w14:paraId="5290E115" w14:textId="77777777" w:rsidR="009E1924" w:rsidRDefault="009E1924">
      <w:pPr>
        <w:pStyle w:val="Corpotesto"/>
        <w:spacing w:before="157"/>
        <w:rPr>
          <w:sz w:val="24"/>
          <w:szCs w:val="24"/>
        </w:rPr>
      </w:pPr>
    </w:p>
    <w:p w14:paraId="1B17D4BF" w14:textId="77777777" w:rsidR="009E1924" w:rsidRDefault="00350D07">
      <w:pPr>
        <w:pStyle w:val="Corpotesto"/>
        <w:ind w:left="140"/>
        <w:rPr>
          <w:sz w:val="24"/>
          <w:szCs w:val="24"/>
        </w:rPr>
      </w:pP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allegano:</w:t>
      </w:r>
    </w:p>
    <w:p w14:paraId="7C496F5C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423"/>
        </w:tabs>
        <w:spacing w:before="163" w:line="252" w:lineRule="exact"/>
        <w:ind w:left="42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Documento/i di </w:t>
      </w:r>
      <w:r>
        <w:rPr>
          <w:spacing w:val="-2"/>
          <w:sz w:val="24"/>
          <w:szCs w:val="24"/>
        </w:rPr>
        <w:t>riconoscimento/i;</w:t>
      </w:r>
    </w:p>
    <w:p w14:paraId="284223AB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130"/>
        <w:ind w:right="142"/>
        <w:jc w:val="both"/>
        <w:rPr>
          <w:sz w:val="24"/>
        </w:rPr>
      </w:pPr>
      <w:r>
        <w:rPr>
          <w:b/>
          <w:sz w:val="24"/>
          <w:szCs w:val="24"/>
        </w:rPr>
        <w:t xml:space="preserve">Curricula Professionali </w:t>
      </w:r>
      <w:r>
        <w:rPr>
          <w:sz w:val="24"/>
          <w:szCs w:val="24"/>
        </w:rPr>
        <w:t>sintetici sotto forma di autocertificazione ai sensi del D.P.R.445/2000</w:t>
      </w:r>
      <w:r>
        <w:rPr>
          <w:sz w:val="24"/>
        </w:rPr>
        <w:t xml:space="preserve"> dei professionisti coinvolti;</w:t>
      </w:r>
    </w:p>
    <w:p w14:paraId="0C5F2BB8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45"/>
        <w:ind w:right="139"/>
        <w:jc w:val="both"/>
        <w:rPr>
          <w:sz w:val="24"/>
        </w:rPr>
      </w:pPr>
      <w:r>
        <w:rPr>
          <w:b/>
          <w:sz w:val="24"/>
        </w:rPr>
        <w:t xml:space="preserve">Elenco dei servizi svolti </w:t>
      </w:r>
      <w:r>
        <w:rPr>
          <w:sz w:val="24"/>
        </w:rPr>
        <w:t>comprovanti l’esperienza professionale acquisita limitatamente alle prestazioni oggetto del presente avviso. In tale elenco, autocertificato ai sensi del D.P.R. 445/2000, dovrà indicarsi per ciascun servizio svolto: committenza, tipologia/oggetto del servizio, importo e durata (data inizio e fine);</w:t>
      </w:r>
    </w:p>
    <w:p w14:paraId="3A1CE818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566"/>
        </w:tabs>
        <w:spacing w:before="96"/>
        <w:jc w:val="both"/>
      </w:pPr>
      <w:r>
        <w:rPr>
          <w:b/>
          <w:sz w:val="24"/>
        </w:rPr>
        <w:t xml:space="preserve">In ordine al fatturato: </w:t>
      </w:r>
      <w:r>
        <w:rPr>
          <w:sz w:val="24"/>
        </w:rPr>
        <w:t xml:space="preserve">indicazione del fatturato </w:t>
      </w:r>
      <w:r>
        <w:rPr>
          <w:spacing w:val="-2"/>
          <w:sz w:val="24"/>
        </w:rPr>
        <w:t>annuo</w:t>
      </w:r>
      <w:r>
        <w:rPr>
          <w:b/>
          <w:spacing w:val="-2"/>
          <w:sz w:val="24"/>
        </w:rPr>
        <w:t>;</w:t>
      </w:r>
    </w:p>
    <w:p w14:paraId="0200A7AE" w14:textId="77777777" w:rsidR="009E1924" w:rsidRDefault="00350D07">
      <w:pPr>
        <w:pStyle w:val="Paragrafoelenco"/>
        <w:numPr>
          <w:ilvl w:val="0"/>
          <w:numId w:val="1"/>
        </w:numPr>
        <w:tabs>
          <w:tab w:val="left" w:pos="566"/>
        </w:tabs>
        <w:spacing w:before="96"/>
        <w:jc w:val="both"/>
      </w:pPr>
      <w:r>
        <w:rPr>
          <w:b/>
          <w:sz w:val="24"/>
        </w:rPr>
        <w:t xml:space="preserve">Relazione esplicativa </w:t>
      </w:r>
      <w:r>
        <w:rPr>
          <w:sz w:val="24"/>
        </w:rPr>
        <w:t>del servizio.</w:t>
      </w:r>
    </w:p>
    <w:p w14:paraId="6E2D7235" w14:textId="77777777" w:rsidR="009E1924" w:rsidRDefault="009E1924">
      <w:pPr>
        <w:pStyle w:val="Corpotesto"/>
        <w:tabs>
          <w:tab w:val="left" w:pos="4536"/>
          <w:tab w:val="left" w:pos="7209"/>
        </w:tabs>
        <w:spacing w:before="159"/>
        <w:ind w:left="140"/>
      </w:pPr>
    </w:p>
    <w:p w14:paraId="60835DB4" w14:textId="77777777" w:rsidR="009E1924" w:rsidRDefault="00350D07">
      <w:pPr>
        <w:pStyle w:val="Corpotesto"/>
        <w:tabs>
          <w:tab w:val="left" w:pos="4536"/>
          <w:tab w:val="left" w:pos="7209"/>
        </w:tabs>
        <w:spacing w:before="159"/>
        <w:ind w:left="140"/>
      </w:pPr>
      <w:r>
        <w:t xml:space="preserve">Indirizzo P.E.C.: 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</w:p>
    <w:p w14:paraId="2AAEBC4D" w14:textId="77777777" w:rsidR="009E1924" w:rsidRDefault="009E1924">
      <w:pPr>
        <w:pStyle w:val="Corpotesto"/>
        <w:spacing w:before="162"/>
      </w:pPr>
    </w:p>
    <w:p w14:paraId="0C7A9DC2" w14:textId="77777777" w:rsidR="009E1924" w:rsidRDefault="00350D07">
      <w:pPr>
        <w:pStyle w:val="Corpotesto"/>
        <w:tabs>
          <w:tab w:val="left" w:pos="3634"/>
        </w:tabs>
        <w:ind w:left="140"/>
      </w:pPr>
      <w:r>
        <w:t xml:space="preserve">Lì </w:t>
      </w:r>
      <w:r>
        <w:rPr>
          <w:u w:val="single"/>
        </w:rPr>
        <w:tab/>
      </w:r>
    </w:p>
    <w:p w14:paraId="5702CF67" w14:textId="77777777" w:rsidR="009E1924" w:rsidRDefault="00350D07">
      <w:pPr>
        <w:spacing w:before="160"/>
        <w:ind w:left="5806"/>
        <w:rPr>
          <w:i/>
          <w:spacing w:val="-2"/>
        </w:rPr>
      </w:pPr>
      <w:r>
        <w:rPr>
          <w:i/>
        </w:rPr>
        <w:t xml:space="preserve">Firmato </w:t>
      </w:r>
      <w:r>
        <w:rPr>
          <w:i/>
          <w:spacing w:val="-2"/>
        </w:rPr>
        <w:t>digitalmente</w:t>
      </w:r>
    </w:p>
    <w:p w14:paraId="21DB778A" w14:textId="77777777" w:rsidR="009E1924" w:rsidRDefault="009E1924">
      <w:pPr>
        <w:spacing w:before="160"/>
        <w:ind w:left="5806"/>
        <w:rPr>
          <w:i/>
        </w:rPr>
      </w:pPr>
    </w:p>
    <w:p w14:paraId="7B85A9CB" w14:textId="77777777" w:rsidR="009E1924" w:rsidRDefault="009E1924">
      <w:pPr>
        <w:spacing w:before="160"/>
        <w:ind w:left="5806"/>
        <w:rPr>
          <w:i/>
        </w:rPr>
      </w:pPr>
    </w:p>
    <w:p w14:paraId="51CFC795" w14:textId="77777777" w:rsidR="009E1924" w:rsidRDefault="009E1924">
      <w:pPr>
        <w:spacing w:before="160"/>
        <w:ind w:left="5806"/>
        <w:rPr>
          <w:i/>
        </w:rPr>
      </w:pPr>
    </w:p>
    <w:p w14:paraId="2B287C44" w14:textId="77777777" w:rsidR="009E1924" w:rsidRDefault="009E1924">
      <w:pPr>
        <w:spacing w:before="160"/>
        <w:ind w:left="5806"/>
        <w:rPr>
          <w:i/>
        </w:rPr>
      </w:pPr>
    </w:p>
    <w:p w14:paraId="4B340E13" w14:textId="77777777" w:rsidR="009E1924" w:rsidRDefault="009E1924">
      <w:pPr>
        <w:spacing w:before="160"/>
        <w:ind w:left="5806"/>
        <w:rPr>
          <w:i/>
        </w:rPr>
      </w:pPr>
    </w:p>
    <w:p w14:paraId="270CD2C9" w14:textId="77777777" w:rsidR="009E1924" w:rsidRDefault="00350D07">
      <w:pPr>
        <w:spacing w:before="160"/>
        <w:ind w:left="140"/>
        <w:rPr>
          <w:b/>
          <w:i/>
        </w:rPr>
      </w:pPr>
      <w:r>
        <w:rPr>
          <w:b/>
          <w:i/>
        </w:rPr>
        <w:t xml:space="preserve">(N.B. è possibile modificare e/o integrare lo schema in funzione della natura del soggetto </w:t>
      </w:r>
      <w:r>
        <w:rPr>
          <w:b/>
          <w:i/>
          <w:spacing w:val="-2"/>
        </w:rPr>
        <w:t>concorrente)</w:t>
      </w:r>
    </w:p>
    <w:p w14:paraId="31FF215E" w14:textId="77777777" w:rsidR="009E1924" w:rsidRDefault="009E1924">
      <w:pPr>
        <w:pStyle w:val="Corpotesto"/>
        <w:spacing w:before="154"/>
      </w:pPr>
    </w:p>
    <w:sectPr w:rsidR="009E1924">
      <w:pgSz w:w="11906" w:h="16838"/>
      <w:pgMar w:top="1321" w:right="992" w:bottom="1418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9pt;height:8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394E17C0"/>
    <w:multiLevelType w:val="multilevel"/>
    <w:tmpl w:val="B3E4B114"/>
    <w:lvl w:ilvl="0">
      <w:start w:val="1"/>
      <w:numFmt w:val="bullet"/>
      <w:lvlText w:val=""/>
      <w:lvlJc w:val="left"/>
      <w:pPr>
        <w:ind w:left="424" w:hanging="284"/>
      </w:pPr>
      <w:rPr>
        <w:rFonts w:ascii="Symbol" w:hAnsi="Symbol" w:cs="Symbol" w:hint="default"/>
        <w:b/>
        <w:bCs w:val="0"/>
        <w:i w:val="0"/>
        <w:iCs w:val="0"/>
        <w:spacing w:val="0"/>
        <w:w w:val="99"/>
        <w:sz w:val="24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70" w:hanging="284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270" w:hanging="284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220" w:hanging="284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71" w:hanging="284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21" w:hanging="284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71" w:hanging="284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21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5EC621B1"/>
    <w:multiLevelType w:val="multilevel"/>
    <w:tmpl w:val="8988C0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736465"/>
    <w:multiLevelType w:val="multilevel"/>
    <w:tmpl w:val="686200CC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 w16cid:durableId="466046618">
    <w:abstractNumId w:val="0"/>
  </w:num>
  <w:num w:numId="2" w16cid:durableId="2018381436">
    <w:abstractNumId w:val="2"/>
  </w:num>
  <w:num w:numId="3" w16cid:durableId="1797719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924"/>
    <w:rsid w:val="00350D07"/>
    <w:rsid w:val="009E1924"/>
    <w:rsid w:val="00F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95F42"/>
  <w15:docId w15:val="{9209C7CD-15CB-445A-B1D2-D15C3C86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33D7B"/>
    <w:rPr>
      <w:rFonts w:ascii="Times New Roman" w:eastAsia="Times New Roman" w:hAnsi="Times New Roman" w:cs="Times New Roman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033D7B"/>
    <w:pPr>
      <w:spacing w:before="1"/>
      <w:ind w:left="140"/>
      <w:outlineLvl w:val="1"/>
    </w:pPr>
    <w:rPr>
      <w:b/>
      <w:bCs/>
      <w:u w:val="single" w:color="000000"/>
    </w:rPr>
  </w:style>
  <w:style w:type="paragraph" w:customStyle="1" w:styleId="Titolo21">
    <w:name w:val="Titolo 21"/>
    <w:basedOn w:val="Normale"/>
    <w:uiPriority w:val="1"/>
    <w:qFormat/>
    <w:rsid w:val="00033D7B"/>
    <w:pPr>
      <w:ind w:left="424"/>
      <w:jc w:val="both"/>
      <w:outlineLvl w:val="2"/>
    </w:pPr>
    <w:rPr>
      <w:b/>
      <w:bCs/>
      <w:u w:val="single" w:color="00000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94F14"/>
    <w:rPr>
      <w:rFonts w:ascii="Tahoma" w:eastAsia="Times New Roman" w:hAnsi="Tahoma" w:cs="Tahoma"/>
      <w:sz w:val="16"/>
      <w:szCs w:val="16"/>
      <w:lang w:val="it-IT"/>
    </w:rPr>
  </w:style>
  <w:style w:type="character" w:customStyle="1" w:styleId="ListLabel1">
    <w:name w:val="ListLabel 1"/>
    <w:qFormat/>
    <w:rPr>
      <w:rFonts w:eastAsia="Symbol" w:cs="Symbol"/>
      <w:b/>
      <w:bCs w:val="0"/>
      <w:i w:val="0"/>
      <w:iCs w:val="0"/>
      <w:spacing w:val="0"/>
      <w:w w:val="99"/>
      <w:sz w:val="24"/>
      <w:szCs w:val="20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it-IT" w:eastAsia="en-US" w:bidi="ar-SA"/>
    </w:rPr>
  </w:style>
  <w:style w:type="character" w:customStyle="1" w:styleId="ListLabel11">
    <w:name w:val="ListLabel 11"/>
    <w:qFormat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it-IT" w:eastAsia="en-US" w:bidi="ar-SA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Symbol" w:cs="Symbol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character" w:customStyle="1" w:styleId="ListLabel28">
    <w:name w:val="ListLabel 28"/>
    <w:qFormat/>
    <w:rPr>
      <w:rFonts w:cs="Symbol"/>
      <w:b/>
      <w:bCs w:val="0"/>
      <w:i w:val="0"/>
      <w:iCs w:val="0"/>
      <w:spacing w:val="0"/>
      <w:w w:val="99"/>
      <w:sz w:val="24"/>
      <w:szCs w:val="20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sid w:val="00033D7B"/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  <w:rsid w:val="00033D7B"/>
    <w:pPr>
      <w:ind w:left="423" w:hanging="283"/>
    </w:pPr>
  </w:style>
  <w:style w:type="paragraph" w:customStyle="1" w:styleId="TableParagraph">
    <w:name w:val="Table Paragraph"/>
    <w:basedOn w:val="Normale"/>
    <w:uiPriority w:val="1"/>
    <w:qFormat/>
    <w:rsid w:val="00033D7B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94F1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33D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Barbara Pianalto</cp:lastModifiedBy>
  <cp:revision>11</cp:revision>
  <dcterms:created xsi:type="dcterms:W3CDTF">2025-01-14T09:19:00Z</dcterms:created>
  <dcterms:modified xsi:type="dcterms:W3CDTF">2025-02-11T10:15:00Z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2024-07-29T00:00:00Z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2025-01-14T00:00:00Z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Starter 2010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