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A065" w14:textId="3CF5ED0F" w:rsidR="003500D2" w:rsidRPr="003500D2" w:rsidRDefault="003500D2">
      <w:pPr>
        <w:jc w:val="center"/>
        <w:rPr>
          <w:rFonts w:ascii="Normal" w:hAnsi="Normal" w:hint="eastAsia"/>
          <w:b/>
          <w:sz w:val="22"/>
        </w:rPr>
      </w:pPr>
      <w:r w:rsidRPr="003500D2">
        <w:rPr>
          <w:rFonts w:ascii="Normal" w:hAnsi="Normal"/>
          <w:b/>
          <w:noProof/>
          <w:sz w:val="22"/>
        </w:rPr>
        <w:drawing>
          <wp:inline distT="0" distB="0" distL="0" distR="0" wp14:anchorId="419433DD" wp14:editId="2B28019A">
            <wp:extent cx="519095" cy="720000"/>
            <wp:effectExtent l="0" t="0" r="0" b="4445"/>
            <wp:docPr id="14542101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10179" name="Immagine 1454210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09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BD38" w14:textId="0D7A443D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COMUNE DI BRINDISI</w:t>
      </w:r>
    </w:p>
    <w:p w14:paraId="68C3C517" w14:textId="77777777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Settore Programmazione Economica e Sviluppo</w:t>
      </w:r>
    </w:p>
    <w:p w14:paraId="73361919" w14:textId="77777777" w:rsidR="003500D2" w:rsidRPr="003500D2" w:rsidRDefault="003500D2">
      <w:pPr>
        <w:jc w:val="right"/>
        <w:rPr>
          <w:rFonts w:ascii="Normal" w:hAnsi="Normal" w:hint="eastAsia"/>
          <w:b/>
          <w:sz w:val="22"/>
        </w:rPr>
      </w:pPr>
    </w:p>
    <w:p w14:paraId="396CE297" w14:textId="38D23488" w:rsidR="00EB38DE" w:rsidRPr="003500D2" w:rsidRDefault="0071640A">
      <w:pPr>
        <w:jc w:val="right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ALLEGATO B</w:t>
      </w:r>
    </w:p>
    <w:p w14:paraId="78D7AD4D" w14:textId="77777777" w:rsidR="003500D2" w:rsidRPr="003500D2" w:rsidRDefault="003500D2">
      <w:pPr>
        <w:jc w:val="center"/>
        <w:rPr>
          <w:rFonts w:ascii="Normal" w:hAnsi="Normal" w:hint="eastAsia"/>
          <w:b/>
          <w:sz w:val="22"/>
        </w:rPr>
      </w:pPr>
    </w:p>
    <w:p w14:paraId="213D8F87" w14:textId="7D6DD029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MODELLO DI MANIFESTAZIONE DI INTERESSE</w:t>
      </w:r>
    </w:p>
    <w:p w14:paraId="51B7EB42" w14:textId="77777777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 xml:space="preserve">per la partecipazione al procedimento di coprogrammazione ai sensi dell’art. 55 del </w:t>
      </w:r>
      <w:proofErr w:type="gramStart"/>
      <w:r w:rsidRPr="003500D2">
        <w:rPr>
          <w:rFonts w:ascii="Normal" w:hAnsi="Normal"/>
          <w:b/>
          <w:sz w:val="22"/>
        </w:rPr>
        <w:t>D.Lgs</w:t>
      </w:r>
      <w:proofErr w:type="gramEnd"/>
      <w:r w:rsidRPr="003500D2">
        <w:rPr>
          <w:rFonts w:ascii="Normal" w:hAnsi="Normal"/>
          <w:b/>
          <w:sz w:val="22"/>
        </w:rPr>
        <w:t>. n. 117/2017</w:t>
      </w:r>
    </w:p>
    <w:p w14:paraId="17C92C2E" w14:textId="77777777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finalizzato alla definizione del modello organizzativo, funzionale e di governance del Servizio di Portierato di Quartiere della rete delle Case di Quartiere del Comune di Brindisi</w:t>
      </w:r>
    </w:p>
    <w:p w14:paraId="1BB09517" w14:textId="77777777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i/>
          <w:sz w:val="22"/>
        </w:rPr>
        <w:t>PN Metro Plus e Città Medie Sud 2021–2027 – Progetto “Case di Quartiere Brindisi” (Codice Progetto BR5.4.11.1a – CUP J89I24000140001)</w:t>
      </w:r>
    </w:p>
    <w:p w14:paraId="6054458E" w14:textId="77777777" w:rsidR="00EB38DE" w:rsidRPr="003500D2" w:rsidRDefault="00EB38DE">
      <w:pPr>
        <w:rPr>
          <w:rFonts w:ascii="Normal" w:hAnsi="Normal" w:hint="eastAsia"/>
          <w:sz w:val="22"/>
        </w:rPr>
      </w:pPr>
    </w:p>
    <w:p w14:paraId="45F40DD2" w14:textId="77777777" w:rsidR="003500D2" w:rsidRPr="003500D2" w:rsidRDefault="003500D2">
      <w:pPr>
        <w:jc w:val="right"/>
        <w:rPr>
          <w:rFonts w:ascii="Normal" w:hAnsi="Normal" w:hint="eastAsia"/>
          <w:b/>
          <w:sz w:val="22"/>
        </w:rPr>
      </w:pPr>
    </w:p>
    <w:p w14:paraId="1BFD4D40" w14:textId="05205F48" w:rsidR="00EB38DE" w:rsidRPr="003500D2" w:rsidRDefault="0071640A">
      <w:pPr>
        <w:jc w:val="right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 xml:space="preserve">Al </w:t>
      </w:r>
      <w:proofErr w:type="spellStart"/>
      <w:r w:rsidRPr="003500D2">
        <w:rPr>
          <w:rFonts w:ascii="Normal" w:hAnsi="Normal"/>
          <w:b/>
          <w:sz w:val="22"/>
        </w:rPr>
        <w:t>Comune</w:t>
      </w:r>
      <w:proofErr w:type="spellEnd"/>
      <w:r w:rsidRPr="003500D2">
        <w:rPr>
          <w:rFonts w:ascii="Normal" w:hAnsi="Normal"/>
          <w:b/>
          <w:sz w:val="22"/>
        </w:rPr>
        <w:t xml:space="preserve"> di Brindisi</w:t>
      </w:r>
    </w:p>
    <w:p w14:paraId="5F8962F8" w14:textId="77777777" w:rsidR="00EB38DE" w:rsidRPr="003500D2" w:rsidRDefault="0071640A">
      <w:pPr>
        <w:jc w:val="right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Settore Programmazione Economica e Sviluppo</w:t>
      </w:r>
    </w:p>
    <w:p w14:paraId="34A6B250" w14:textId="316A5057" w:rsidR="00EB38DE" w:rsidRPr="003500D2" w:rsidRDefault="003500D2">
      <w:pPr>
        <w:jc w:val="right"/>
        <w:rPr>
          <w:rFonts w:ascii="Normal" w:hAnsi="Normal" w:hint="eastAsia"/>
          <w:sz w:val="22"/>
        </w:rPr>
      </w:pPr>
      <w:hyperlink r:id="rId9" w:tooltip="PEC Comune di Brindisi" w:history="1">
        <w:r w:rsidRPr="003500D2">
          <w:rPr>
            <w:rStyle w:val="Collegamentoipertestuale"/>
            <w:rFonts w:ascii="Normal" w:hAnsi="Normal"/>
            <w:sz w:val="22"/>
          </w:rPr>
          <w:t>ufficioprotocollo@pec.comune.brindisi.it</w:t>
        </w:r>
      </w:hyperlink>
    </w:p>
    <w:p w14:paraId="7A138851" w14:textId="77777777" w:rsidR="00EB38DE" w:rsidRPr="003500D2" w:rsidRDefault="00EB38DE">
      <w:pPr>
        <w:rPr>
          <w:rFonts w:ascii="Normal" w:hAnsi="Normal" w:hint="eastAsia"/>
          <w:sz w:val="22"/>
        </w:rPr>
      </w:pPr>
    </w:p>
    <w:p w14:paraId="5A6182C9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 xml:space="preserve">Il/La sottoscritto/a </w:t>
      </w:r>
      <w:r w:rsidRPr="003500D2">
        <w:rPr>
          <w:rFonts w:ascii="Normal" w:hAnsi="Normal"/>
          <w:sz w:val="22"/>
        </w:rPr>
        <w:t>___________________________________________________________________________</w:t>
      </w:r>
    </w:p>
    <w:p w14:paraId="69E3407E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nato/a a</w:t>
      </w:r>
      <w:r w:rsidRPr="003500D2">
        <w:rPr>
          <w:rFonts w:ascii="Normal" w:hAnsi="Normal"/>
          <w:sz w:val="22"/>
        </w:rPr>
        <w:t xml:space="preserve"> ___________________________________</w:t>
      </w:r>
    </w:p>
    <w:p w14:paraId="4E2E1C0E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il</w:t>
      </w:r>
      <w:r w:rsidRPr="003500D2">
        <w:rPr>
          <w:rFonts w:ascii="Normal" w:hAnsi="Normal"/>
          <w:sz w:val="22"/>
        </w:rPr>
        <w:t xml:space="preserve"> _________________________</w:t>
      </w:r>
    </w:p>
    <w:p w14:paraId="59F72FB5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codice fiscale</w:t>
      </w:r>
      <w:r w:rsidRPr="003500D2">
        <w:rPr>
          <w:rFonts w:ascii="Normal" w:hAnsi="Normal"/>
          <w:sz w:val="22"/>
        </w:rPr>
        <w:t xml:space="preserve"> _______________________________________________________</w:t>
      </w:r>
    </w:p>
    <w:p w14:paraId="7AEE1ECC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residente in</w:t>
      </w:r>
      <w:r w:rsidRPr="003500D2">
        <w:rPr>
          <w:rFonts w:ascii="Normal" w:hAnsi="Normal"/>
          <w:sz w:val="22"/>
        </w:rPr>
        <w:t xml:space="preserve"> _______________________________________________________</w:t>
      </w:r>
    </w:p>
    <w:p w14:paraId="1C207578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in qualità di legale rappresentante / soggetto munito dei necessari poteri di rappresentanza di</w:t>
      </w:r>
      <w:r w:rsidRPr="003500D2">
        <w:rPr>
          <w:rFonts w:ascii="Normal" w:hAnsi="Normal"/>
          <w:sz w:val="22"/>
        </w:rPr>
        <w:t xml:space="preserve"> _________________________</w:t>
      </w:r>
    </w:p>
    <w:p w14:paraId="24472BBA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DATI DEL SOGGETTO PARTECIPANTE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EB38DE" w:rsidRPr="003500D2" w14:paraId="60AB1031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653BB6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Denominazione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B0975A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7C7BD10B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98FFFE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Natura giuridica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A18519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29EAE9A2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0F7F58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Sede legale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951F9F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07F11BC1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1C1A5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Codice fiscale / Partita IVA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3EAFF5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28B9D8EC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C2751C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Iscrizione al RUNTS (se applicabile)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137D48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31F5F7CF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C39E30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Sezione RUNTS / estremi iscrizione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988A13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1491DC19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30923F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Telefono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6750C2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02BAB9FF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B578B5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E-mail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E4987C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3050D0BE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7E2328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lastRenderedPageBreak/>
              <w:t>PEC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17A63B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</w:tbl>
    <w:p w14:paraId="2764E26A" w14:textId="77777777" w:rsidR="00EB38DE" w:rsidRPr="003500D2" w:rsidRDefault="00EB38DE">
      <w:pPr>
        <w:rPr>
          <w:rFonts w:ascii="Normal" w:hAnsi="Normal" w:hint="eastAsia"/>
          <w:sz w:val="22"/>
        </w:rPr>
      </w:pPr>
    </w:p>
    <w:p w14:paraId="644ECABB" w14:textId="77777777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MANIFESTA</w:t>
      </w:r>
    </w:p>
    <w:p w14:paraId="3DC45A0D" w14:textId="77777777" w:rsidR="00EB38DE" w:rsidRPr="003500D2" w:rsidRDefault="0071640A" w:rsidP="003500D2">
      <w:pPr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il proprio interesse a partecipare al procedimento di coprogrammazione indicato in oggetto, contribuendo all’istruttoria condivisa per la definizione del modello organizzativo, funzionale e di governance del Servizio di Portierato di Quartiere.</w:t>
      </w:r>
    </w:p>
    <w:p w14:paraId="30BF70B4" w14:textId="77777777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A TAL FINE, AI SENSI DEGLI ARTT. 46 E 47 DEL D.P.R. N. 445/2000,</w:t>
      </w:r>
    </w:p>
    <w:p w14:paraId="3B5363E9" w14:textId="77777777" w:rsidR="00EB38DE" w:rsidRPr="003500D2" w:rsidRDefault="0071640A">
      <w:pPr>
        <w:jc w:val="center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DICHIARA</w:t>
      </w:r>
    </w:p>
    <w:p w14:paraId="092CB62B" w14:textId="77777777" w:rsidR="00EB38DE" w:rsidRPr="003500D2" w:rsidRDefault="0071640A" w:rsidP="003500D2">
      <w:pPr>
        <w:pStyle w:val="Puntoelenco"/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che il soggetto rappresentato possiede finalità istituzionali, competenze, esperienze o attività coerenti con gli ambiti oggetto della coprogrammazione;</w:t>
      </w:r>
    </w:p>
    <w:p w14:paraId="13553EE7" w14:textId="77777777" w:rsidR="00EB38DE" w:rsidRPr="003500D2" w:rsidRDefault="0071640A" w:rsidP="003500D2">
      <w:pPr>
        <w:pStyle w:val="Puntoelenco"/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di aver preso visione dell’Avviso pubblico e di accettarne integralmente contenuti, condizioni e modalità di svolgimento;</w:t>
      </w:r>
    </w:p>
    <w:p w14:paraId="485AEEFF" w14:textId="77777777" w:rsidR="00EB38DE" w:rsidRPr="003500D2" w:rsidRDefault="0071640A" w:rsidP="003500D2">
      <w:pPr>
        <w:pStyle w:val="Puntoelenco"/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 xml:space="preserve">di essere consapevole che il procedimento non costituisce procedura comparativa o di affidamento, non comporta la formazione di graduatorie o l’attribuzione di punteggi e non determina diritti di priorità rispetto </w:t>
      </w:r>
      <w:proofErr w:type="gramStart"/>
      <w:r w:rsidRPr="003500D2">
        <w:rPr>
          <w:rFonts w:ascii="Normal" w:hAnsi="Normal"/>
          <w:sz w:val="22"/>
        </w:rPr>
        <w:t>a</w:t>
      </w:r>
      <w:proofErr w:type="gramEnd"/>
      <w:r w:rsidRPr="003500D2">
        <w:rPr>
          <w:rFonts w:ascii="Normal" w:hAnsi="Normal"/>
          <w:sz w:val="22"/>
        </w:rPr>
        <w:t xml:space="preserve"> eventuali successivi procedimenti;</w:t>
      </w:r>
    </w:p>
    <w:p w14:paraId="638F86A0" w14:textId="77777777" w:rsidR="00EB38DE" w:rsidRPr="003500D2" w:rsidRDefault="0071640A" w:rsidP="003500D2">
      <w:pPr>
        <w:pStyle w:val="Puntoelenco"/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di essere consapevole che la partecipazione è gratuita e non dà diritto a compensi, indennità o rimborsi spese;</w:t>
      </w:r>
    </w:p>
    <w:p w14:paraId="142C87BD" w14:textId="77777777" w:rsidR="00EB38DE" w:rsidRPr="003500D2" w:rsidRDefault="0071640A" w:rsidP="003500D2">
      <w:pPr>
        <w:pStyle w:val="Puntoelenco"/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di impegnarsi a partecipare ai lavori secondo principi di leale collaborazione, trasparenza, correttezza, ascolto reciproco e rispetto delle posizioni espresse dagli altri partecipanti;</w:t>
      </w:r>
    </w:p>
    <w:p w14:paraId="0B600873" w14:textId="77777777" w:rsidR="00EB38DE" w:rsidRPr="003500D2" w:rsidRDefault="0071640A" w:rsidP="003500D2">
      <w:pPr>
        <w:pStyle w:val="Puntoelenco"/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di autorizzare il Comune di Brindisi a utilizzare e pubblicare, nell’ambito degli atti e dei documenti del procedimento, i contributi presentati, fermo restando il rispetto della normativa in materia di protezione dei dati personali e degli eventuali diritti di proprietà intellettuale;</w:t>
      </w:r>
    </w:p>
    <w:p w14:paraId="7E30CC63" w14:textId="77777777" w:rsidR="00EB38DE" w:rsidRPr="003500D2" w:rsidRDefault="0071640A" w:rsidP="003500D2">
      <w:pPr>
        <w:pStyle w:val="Puntoelenco"/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che non sussistono cause ostative alla partecipazione al procedimento né situazioni di conflitto di interesse, anche potenziale, tali da comprometterne l’imparzialità e la correttezza;</w:t>
      </w:r>
    </w:p>
    <w:p w14:paraId="311DDD0A" w14:textId="77777777" w:rsidR="00EB38DE" w:rsidRPr="003500D2" w:rsidRDefault="0071640A" w:rsidP="003500D2">
      <w:pPr>
        <w:pStyle w:val="Puntoelenco"/>
        <w:jc w:val="both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di essere informato/a che le dichiarazioni rese potranno essere sottoposte a verifica e che, in caso di dichiarazioni mendaci, si applicano le conseguenze previste dagli artt. 75 e 76 del D.P.R. n. 445/2000.</w:t>
      </w:r>
    </w:p>
    <w:p w14:paraId="32466B92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61B591D6" w14:textId="018A50B2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QUALIFICAZIONE DEL SOGGETTO</w:t>
      </w:r>
    </w:p>
    <w:p w14:paraId="0DA8AA58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Ente del Terzo Settore iscritto al RUNTS</w:t>
      </w:r>
    </w:p>
    <w:p w14:paraId="1A9B9F27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cooperativa sociale / consorzio di cooperative sociali</w:t>
      </w:r>
    </w:p>
    <w:p w14:paraId="5F3562F3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impresa sociale</w:t>
      </w:r>
    </w:p>
    <w:p w14:paraId="1E21DE91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fondazione o altro ente senza scopo di lucro</w:t>
      </w:r>
    </w:p>
    <w:p w14:paraId="146435CC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istituzione scolastica, universitaria o formativa</w:t>
      </w:r>
    </w:p>
    <w:p w14:paraId="637093C5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ente pubblico / amministrazione pubblica</w:t>
      </w:r>
    </w:p>
    <w:p w14:paraId="70E1E366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ordine professionale / ente di ricerca</w:t>
      </w:r>
    </w:p>
    <w:p w14:paraId="24DDC368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organizzazione sindacale / associazione di categoria</w:t>
      </w:r>
    </w:p>
    <w:p w14:paraId="6A9E304A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altro soggetto pubblico o privato in qualità di stakeholder: ______________________________</w:t>
      </w:r>
    </w:p>
    <w:p w14:paraId="6801FD4F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51AF79F9" w14:textId="52998EA4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1. SINTETICA DESCRIZIONE DELLE ATTIVITÀ SVOLTE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3500D2" w:rsidRPr="003500D2" w14:paraId="3F941CAA" w14:textId="77777777" w:rsidTr="003500D2">
        <w:tc>
          <w:tcPr>
            <w:tcW w:w="9886" w:type="dxa"/>
          </w:tcPr>
          <w:p w14:paraId="369EC353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471C015F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3A762F4A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389F85E4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67581FED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0064292E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2FC5A1F8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6F102270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58B51655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04FE1C29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  <w:p w14:paraId="4D7FEC2B" w14:textId="77777777" w:rsidR="003500D2" w:rsidRPr="003500D2" w:rsidRDefault="003500D2">
            <w:pPr>
              <w:rPr>
                <w:rFonts w:ascii="Normal" w:hAnsi="Normal" w:hint="eastAsia"/>
                <w:sz w:val="22"/>
              </w:rPr>
            </w:pPr>
          </w:p>
        </w:tc>
      </w:tr>
    </w:tbl>
    <w:p w14:paraId="56F7BE5D" w14:textId="5AF23ABD" w:rsidR="00EB38DE" w:rsidRPr="003500D2" w:rsidRDefault="00EB38DE">
      <w:pPr>
        <w:rPr>
          <w:rFonts w:ascii="Normal" w:hAnsi="Normal" w:hint="eastAsia"/>
          <w:sz w:val="22"/>
        </w:rPr>
      </w:pPr>
    </w:p>
    <w:p w14:paraId="045814DD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794ED6AA" w14:textId="2F5FAC0C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2. COMPETENZE ED ESPERIENZE COERENTI CON GLI AMBITI DELLA COPROGRAMMAZIONE</w:t>
      </w:r>
    </w:p>
    <w:p w14:paraId="5BD7CCCD" w14:textId="77777777" w:rsidR="003500D2" w:rsidRPr="003500D2" w:rsidRDefault="003500D2">
      <w:pPr>
        <w:rPr>
          <w:rFonts w:ascii="Normal" w:hAnsi="Normal" w:hint="eastAsia"/>
          <w:sz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3500D2" w:rsidRPr="003500D2" w14:paraId="2C89EBB6" w14:textId="77777777" w:rsidTr="003500D2">
        <w:tc>
          <w:tcPr>
            <w:tcW w:w="9886" w:type="dxa"/>
          </w:tcPr>
          <w:p w14:paraId="7EBCE12C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2B0C9CB4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5FF502FF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48E75BDD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3DBAD030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7B9E22B9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31586C9E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411061EF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</w:tc>
      </w:tr>
    </w:tbl>
    <w:p w14:paraId="538F3CBE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3886B90C" w14:textId="265667C6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3. PRINCIPALI AMBITI DI CONTRIBUTO</w:t>
      </w:r>
    </w:p>
    <w:p w14:paraId="2375CA7E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analisi dei bisogni e delle caratteristiche dei quartieri</w:t>
      </w:r>
    </w:p>
    <w:p w14:paraId="78E60209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ascolto, orientamento e accompagnamento delle persone</w:t>
      </w:r>
    </w:p>
    <w:p w14:paraId="2AE9114D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welfare di prossimità e lavoro di comunità</w:t>
      </w:r>
    </w:p>
    <w:p w14:paraId="4A497E87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servizi sociali e sociosanitari</w:t>
      </w:r>
    </w:p>
    <w:p w14:paraId="0087ECCB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servizi educativi, culturali e per i giovani</w:t>
      </w:r>
    </w:p>
    <w:p w14:paraId="7993E2DD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orientamento alla formazione e al lavoro</w:t>
      </w:r>
    </w:p>
    <w:p w14:paraId="39731E31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inclusione, intercultura e contrasto alle discriminazioni</w:t>
      </w:r>
    </w:p>
    <w:p w14:paraId="1059FE04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accessibilità, facilitazione digitale e contrasto al digital divide</w:t>
      </w:r>
    </w:p>
    <w:p w14:paraId="6772AC7A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mappatura delle risorse, dei servizi e delle opportunità territoriali</w:t>
      </w:r>
    </w:p>
    <w:p w14:paraId="354FBA09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governance, coordinamento e reti territoriali</w:t>
      </w:r>
    </w:p>
    <w:p w14:paraId="4EA0AC75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monitoraggio, valutazione e misurazione dell’impatto sociale</w:t>
      </w:r>
    </w:p>
    <w:p w14:paraId="0504DF65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comunicazione, informazione e coinvolgimento della comunità</w:t>
      </w:r>
    </w:p>
    <w:p w14:paraId="26FAE5D5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altro: _______________________________________________</w:t>
      </w:r>
    </w:p>
    <w:p w14:paraId="17167D09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024FE271" w14:textId="00D8C552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4. EVENTUALE CONTRIBUTO PRELIMINARE / OSSERVAZIONI</w:t>
      </w:r>
    </w:p>
    <w:p w14:paraId="030B5CEB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3500D2" w:rsidRPr="003500D2" w14:paraId="2F48E3B1" w14:textId="77777777" w:rsidTr="003500D2">
        <w:tc>
          <w:tcPr>
            <w:tcW w:w="9886" w:type="dxa"/>
          </w:tcPr>
          <w:p w14:paraId="7A83AC28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7C49E540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4A998A0F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1112738C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4D58CA34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7E019AD0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  <w:p w14:paraId="5BBAFB55" w14:textId="77777777" w:rsidR="003500D2" w:rsidRPr="003500D2" w:rsidRDefault="003500D2">
            <w:pPr>
              <w:rPr>
                <w:rFonts w:ascii="Normal" w:hAnsi="Normal" w:hint="eastAsia"/>
                <w:b/>
                <w:sz w:val="22"/>
              </w:rPr>
            </w:pPr>
          </w:p>
        </w:tc>
      </w:tr>
    </w:tbl>
    <w:p w14:paraId="757D83FE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70890689" w14:textId="54C7761F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REFERENTE INCARICATO DI PARTECIPARE AI LAVORI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EB38DE" w:rsidRPr="003500D2" w14:paraId="36B96069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CCAACF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Nome e cognome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C1968C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760AD9FB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B47730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Qualifica / ruolo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4D1427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5DF85BF5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597845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Telefono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67B786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1E217E80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EC9C66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E-mail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38B917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773E8A46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FEB17F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r w:rsidRPr="003500D2">
              <w:rPr>
                <w:rFonts w:ascii="Normal" w:hAnsi="Normal"/>
                <w:b/>
                <w:sz w:val="22"/>
              </w:rPr>
              <w:t>PEC (se diversa)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EC0312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  <w:tr w:rsidR="00EB38DE" w:rsidRPr="003500D2" w14:paraId="7E23206F" w14:textId="77777777">
        <w:trPr>
          <w:jc w:val="center"/>
        </w:trPr>
        <w:tc>
          <w:tcPr>
            <w:tcW w:w="4873" w:type="dxa"/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4B9D3C" w14:textId="77777777" w:rsidR="00EB38DE" w:rsidRPr="003500D2" w:rsidRDefault="0071640A">
            <w:pPr>
              <w:rPr>
                <w:rFonts w:ascii="Normal" w:hAnsi="Normal" w:hint="eastAsia"/>
                <w:sz w:val="22"/>
              </w:rPr>
            </w:pPr>
            <w:proofErr w:type="gramStart"/>
            <w:r w:rsidRPr="003500D2">
              <w:rPr>
                <w:rFonts w:ascii="Normal" w:hAnsi="Normal"/>
                <w:b/>
                <w:sz w:val="22"/>
              </w:rPr>
              <w:t>Eventuale</w:t>
            </w:r>
            <w:proofErr w:type="gramEnd"/>
            <w:r w:rsidRPr="003500D2">
              <w:rPr>
                <w:rFonts w:ascii="Normal" w:hAnsi="Normal"/>
                <w:b/>
                <w:sz w:val="22"/>
              </w:rPr>
              <w:t xml:space="preserve"> sostituto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DBDFBD" w14:textId="77777777" w:rsidR="00EB38DE" w:rsidRPr="003500D2" w:rsidRDefault="00EB38DE">
            <w:pPr>
              <w:rPr>
                <w:rFonts w:ascii="Normal" w:hAnsi="Normal" w:hint="eastAsia"/>
                <w:sz w:val="22"/>
              </w:rPr>
            </w:pPr>
          </w:p>
        </w:tc>
      </w:tr>
    </w:tbl>
    <w:p w14:paraId="24A04D2B" w14:textId="77777777" w:rsidR="00EB38DE" w:rsidRPr="003500D2" w:rsidRDefault="00EB38DE">
      <w:pPr>
        <w:rPr>
          <w:rFonts w:ascii="Normal" w:hAnsi="Normal" w:hint="eastAsia"/>
          <w:sz w:val="22"/>
        </w:rPr>
      </w:pPr>
    </w:p>
    <w:p w14:paraId="34BD346D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DOCUMENTAZIONE ALLEGATA</w:t>
      </w:r>
    </w:p>
    <w:p w14:paraId="59911037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copia del documento di identità del sottoscrittore, salvo sottoscrizione digitale;</w:t>
      </w:r>
    </w:p>
    <w:p w14:paraId="2D27E6EC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eventuale procura o altro atto comprovante i poteri di rappresentanza;</w:t>
      </w:r>
    </w:p>
    <w:p w14:paraId="6ED2B683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eventuale contributo preliminare o documentazione ritenuta utile;</w:t>
      </w:r>
    </w:p>
    <w:p w14:paraId="24B0A412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Segoe UI Symbol" w:hAnsi="Segoe UI Symbol" w:cs="Segoe UI Symbol"/>
          <w:sz w:val="22"/>
        </w:rPr>
        <w:t>☐</w:t>
      </w:r>
      <w:r w:rsidRPr="003500D2">
        <w:rPr>
          <w:rFonts w:ascii="Normal" w:hAnsi="Normal"/>
          <w:sz w:val="22"/>
        </w:rPr>
        <w:t xml:space="preserve"> altro: _______________________________________________.</w:t>
      </w:r>
    </w:p>
    <w:p w14:paraId="02343F81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27931058" w14:textId="65F8507A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TRATTAMENTO DEI DATI PERSONALI</w:t>
      </w:r>
    </w:p>
    <w:p w14:paraId="4FE6D696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 xml:space="preserve">Il/La sottoscritto/a dichiara di aver preso visione dell’informativa sul trattamento dei dati personali allegata all’Avviso e di essere informato/a che i dati conferiti saranno trattati dal Comune di Brindisi esclusivamente per le finalità connesse al presente procedimento, ai sensi del Regolamento (UE) 2016/679 e del </w:t>
      </w:r>
      <w:proofErr w:type="gramStart"/>
      <w:r w:rsidRPr="003500D2">
        <w:rPr>
          <w:rFonts w:ascii="Normal" w:hAnsi="Normal"/>
          <w:sz w:val="22"/>
        </w:rPr>
        <w:t>D.Lgs</w:t>
      </w:r>
      <w:proofErr w:type="gramEnd"/>
      <w:r w:rsidRPr="003500D2">
        <w:rPr>
          <w:rFonts w:ascii="Normal" w:hAnsi="Normal"/>
          <w:sz w:val="22"/>
        </w:rPr>
        <w:t xml:space="preserve">. n. 196/2003, come modificato dal </w:t>
      </w:r>
      <w:proofErr w:type="gramStart"/>
      <w:r w:rsidRPr="003500D2">
        <w:rPr>
          <w:rFonts w:ascii="Normal" w:hAnsi="Normal"/>
          <w:sz w:val="22"/>
        </w:rPr>
        <w:t>D.Lgs</w:t>
      </w:r>
      <w:proofErr w:type="gramEnd"/>
      <w:r w:rsidRPr="003500D2">
        <w:rPr>
          <w:rFonts w:ascii="Normal" w:hAnsi="Normal"/>
          <w:sz w:val="22"/>
        </w:rPr>
        <w:t>. n. 101/2018.</w:t>
      </w:r>
    </w:p>
    <w:p w14:paraId="65C3116E" w14:textId="77777777" w:rsidR="00EB38DE" w:rsidRPr="003500D2" w:rsidRDefault="00EB38DE">
      <w:pPr>
        <w:rPr>
          <w:rFonts w:ascii="Normal" w:hAnsi="Normal" w:hint="eastAsia"/>
          <w:sz w:val="22"/>
        </w:rPr>
      </w:pPr>
    </w:p>
    <w:p w14:paraId="07809A1B" w14:textId="77777777" w:rsidR="00EB38DE" w:rsidRPr="003500D2" w:rsidRDefault="0071640A">
      <w:pPr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 xml:space="preserve">Luogo e data </w:t>
      </w:r>
      <w:r w:rsidRPr="003500D2">
        <w:rPr>
          <w:rFonts w:ascii="Normal" w:hAnsi="Normal"/>
          <w:sz w:val="22"/>
        </w:rPr>
        <w:t>_____________________________________________</w:t>
      </w:r>
    </w:p>
    <w:p w14:paraId="6BA4BBEC" w14:textId="77777777" w:rsidR="00EB38DE" w:rsidRPr="003500D2" w:rsidRDefault="00EB38DE">
      <w:pPr>
        <w:rPr>
          <w:rFonts w:ascii="Normal" w:hAnsi="Normal" w:hint="eastAsia"/>
          <w:sz w:val="22"/>
        </w:rPr>
      </w:pPr>
    </w:p>
    <w:p w14:paraId="29CA3CD4" w14:textId="77777777" w:rsidR="00EB38DE" w:rsidRPr="003500D2" w:rsidRDefault="0071640A">
      <w:pPr>
        <w:jc w:val="right"/>
        <w:rPr>
          <w:rFonts w:ascii="Normal" w:hAnsi="Normal" w:hint="eastAsia"/>
          <w:sz w:val="22"/>
        </w:rPr>
      </w:pPr>
      <w:r w:rsidRPr="003500D2">
        <w:rPr>
          <w:rFonts w:ascii="Normal" w:hAnsi="Normal"/>
          <w:b/>
          <w:sz w:val="22"/>
        </w:rPr>
        <w:t>Il/La legale rappresentante</w:t>
      </w:r>
    </w:p>
    <w:p w14:paraId="4E8C60AA" w14:textId="77777777" w:rsidR="00EB38DE" w:rsidRPr="003500D2" w:rsidRDefault="0071640A">
      <w:pPr>
        <w:jc w:val="right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________________________________________</w:t>
      </w:r>
    </w:p>
    <w:p w14:paraId="7A6536D1" w14:textId="77777777" w:rsidR="00EB38DE" w:rsidRPr="003500D2" w:rsidRDefault="0071640A">
      <w:pPr>
        <w:jc w:val="right"/>
        <w:rPr>
          <w:rFonts w:ascii="Normal" w:hAnsi="Normal" w:hint="eastAsia"/>
          <w:sz w:val="22"/>
        </w:rPr>
      </w:pPr>
      <w:r w:rsidRPr="003500D2">
        <w:rPr>
          <w:rFonts w:ascii="Normal" w:hAnsi="Normal"/>
          <w:sz w:val="22"/>
        </w:rPr>
        <w:t>(firma digitale o autografa)</w:t>
      </w:r>
    </w:p>
    <w:p w14:paraId="03D74CE8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328C2766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62912423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0CC49C19" w14:textId="77777777" w:rsidR="003500D2" w:rsidRPr="003500D2" w:rsidRDefault="003500D2">
      <w:pPr>
        <w:rPr>
          <w:rFonts w:ascii="Normal" w:hAnsi="Normal" w:hint="eastAsia"/>
          <w:b/>
          <w:sz w:val="22"/>
        </w:rPr>
      </w:pPr>
    </w:p>
    <w:p w14:paraId="17F4E0B2" w14:textId="75244DAB" w:rsidR="00EB38DE" w:rsidRPr="003500D2" w:rsidRDefault="0071640A">
      <w:pPr>
        <w:rPr>
          <w:rFonts w:ascii="Normal" w:hAnsi="Normal" w:hint="eastAsia"/>
          <w:sz w:val="22"/>
        </w:rPr>
      </w:pPr>
      <w:proofErr w:type="spellStart"/>
      <w:r w:rsidRPr="003500D2">
        <w:rPr>
          <w:rFonts w:ascii="Normal" w:hAnsi="Normal"/>
          <w:b/>
          <w:sz w:val="22"/>
        </w:rPr>
        <w:t>Nota</w:t>
      </w:r>
      <w:proofErr w:type="spellEnd"/>
      <w:r w:rsidRPr="003500D2">
        <w:rPr>
          <w:rFonts w:ascii="Normal" w:hAnsi="Normal"/>
          <w:b/>
          <w:sz w:val="22"/>
        </w:rPr>
        <w:t>:</w:t>
      </w:r>
      <w:r w:rsidRPr="003500D2">
        <w:rPr>
          <w:rFonts w:ascii="Normal" w:hAnsi="Normal"/>
          <w:sz w:val="22"/>
        </w:rPr>
        <w:t xml:space="preserve"> in </w:t>
      </w:r>
      <w:proofErr w:type="spellStart"/>
      <w:r w:rsidRPr="003500D2">
        <w:rPr>
          <w:rFonts w:ascii="Normal" w:hAnsi="Normal"/>
          <w:sz w:val="22"/>
        </w:rPr>
        <w:t>caso</w:t>
      </w:r>
      <w:proofErr w:type="spellEnd"/>
      <w:r w:rsidRPr="003500D2">
        <w:rPr>
          <w:rFonts w:ascii="Normal" w:hAnsi="Normal"/>
          <w:sz w:val="22"/>
        </w:rPr>
        <w:t xml:space="preserve"> di firma autografa, allegare copia di un documento di identità in corso di validità. La manifestazione di interesse deve essere trasmessa secondo le modalità e nei termini indicati nell’Avviso.</w:t>
      </w:r>
    </w:p>
    <w:sectPr w:rsidR="00EB38DE" w:rsidRPr="003500D2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64" w:right="1247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A02C" w14:textId="77777777" w:rsidR="00BA61BF" w:rsidRDefault="00BA61BF">
      <w:pPr>
        <w:spacing w:after="0" w:line="240" w:lineRule="auto"/>
      </w:pPr>
      <w:r>
        <w:separator/>
      </w:r>
    </w:p>
  </w:endnote>
  <w:endnote w:type="continuationSeparator" w:id="0">
    <w:p w14:paraId="15D380F0" w14:textId="77777777" w:rsidR="00BA61BF" w:rsidRDefault="00B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rmal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164E" w14:textId="77777777" w:rsidR="009D408C" w:rsidRDefault="009D40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4894" w14:textId="3F722CBF" w:rsidR="00EB38DE" w:rsidRDefault="00EB38D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34DF" w14:textId="77777777" w:rsidR="009D408C" w:rsidRDefault="009D40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9605" w14:textId="77777777" w:rsidR="00BA61BF" w:rsidRDefault="00BA61BF">
      <w:pPr>
        <w:spacing w:after="0" w:line="240" w:lineRule="auto"/>
      </w:pPr>
      <w:r>
        <w:separator/>
      </w:r>
    </w:p>
  </w:footnote>
  <w:footnote w:type="continuationSeparator" w:id="0">
    <w:p w14:paraId="7FC34F4C" w14:textId="77777777" w:rsidR="00BA61BF" w:rsidRDefault="00BA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DDE3" w14:textId="77777777" w:rsidR="009D408C" w:rsidRDefault="009D4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A7C7" w14:textId="77777777" w:rsidR="009D408C" w:rsidRDefault="009D40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5A5D" w14:textId="77777777" w:rsidR="009D408C" w:rsidRDefault="009D4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509414">
    <w:abstractNumId w:val="8"/>
  </w:num>
  <w:num w:numId="2" w16cid:durableId="246034486">
    <w:abstractNumId w:val="6"/>
  </w:num>
  <w:num w:numId="3" w16cid:durableId="422460830">
    <w:abstractNumId w:val="5"/>
  </w:num>
  <w:num w:numId="4" w16cid:durableId="784544779">
    <w:abstractNumId w:val="4"/>
  </w:num>
  <w:num w:numId="5" w16cid:durableId="1072506253">
    <w:abstractNumId w:val="7"/>
  </w:num>
  <w:num w:numId="6" w16cid:durableId="720596240">
    <w:abstractNumId w:val="3"/>
  </w:num>
  <w:num w:numId="7" w16cid:durableId="1000081580">
    <w:abstractNumId w:val="2"/>
  </w:num>
  <w:num w:numId="8" w16cid:durableId="157617103">
    <w:abstractNumId w:val="1"/>
  </w:num>
  <w:num w:numId="9" w16cid:durableId="89293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00D2"/>
    <w:rsid w:val="0071640A"/>
    <w:rsid w:val="009D408C"/>
    <w:rsid w:val="00AA1D8D"/>
    <w:rsid w:val="00B47730"/>
    <w:rsid w:val="00BA61BF"/>
    <w:rsid w:val="00CB0664"/>
    <w:rsid w:val="00CD40D1"/>
    <w:rsid w:val="00EB38DE"/>
    <w:rsid w:val="00F873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E1018"/>
  <w14:defaultImageDpi w14:val="300"/>
  <w15:docId w15:val="{07353FB3-64C7-495D-93CE-6E4640FA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60" w:line="252" w:lineRule="auto"/>
    </w:pPr>
    <w:rPr>
      <w:rFonts w:ascii="Arial" w:hAnsi="Arial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3500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Gelsomina Macchitella</cp:lastModifiedBy>
  <cp:revision>3</cp:revision>
  <dcterms:created xsi:type="dcterms:W3CDTF">2026-07-17T12:12:00Z</dcterms:created>
  <dcterms:modified xsi:type="dcterms:W3CDTF">2026-07-17T13:25:00Z</dcterms:modified>
  <cp:category/>
</cp:coreProperties>
</file>